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FCF" w:rsidRPr="00B42A73" w:rsidRDefault="00E21FCF">
      <w:pPr>
        <w:pStyle w:val="Nzov"/>
        <w:rPr>
          <w:rFonts w:ascii="Times New Roman" w:hAnsi="Times New Roman"/>
        </w:rPr>
      </w:pPr>
      <w:r w:rsidRPr="00B42A73">
        <w:rPr>
          <w:rFonts w:ascii="Times New Roman" w:hAnsi="Times New Roman"/>
        </w:rPr>
        <w:t>PRAVIDLÁ BEDMINTONU</w:t>
      </w:r>
    </w:p>
    <w:p w:rsidR="00E21FCF" w:rsidRPr="00B42A73" w:rsidRDefault="00E21FCF">
      <w:pPr>
        <w:jc w:val="center"/>
      </w:pPr>
      <w:r w:rsidRPr="00B42A73">
        <w:t>(platné od 1</w:t>
      </w:r>
      <w:r w:rsidR="00E60FD4" w:rsidRPr="00B42A73">
        <w:t>5</w:t>
      </w:r>
      <w:r w:rsidRPr="00B42A73">
        <w:t xml:space="preserve">. </w:t>
      </w:r>
      <w:r w:rsidR="00E60FD4" w:rsidRPr="00B42A73">
        <w:t>mája</w:t>
      </w:r>
      <w:r w:rsidRPr="00B42A73">
        <w:t xml:space="preserve"> 20</w:t>
      </w:r>
      <w:r w:rsidR="00E60FD4" w:rsidRPr="00B42A73">
        <w:t>10</w:t>
      </w:r>
      <w:r w:rsidRPr="00B42A73">
        <w:t>)</w:t>
      </w:r>
    </w:p>
    <w:p w:rsidR="00E21FCF" w:rsidRPr="00B42A73" w:rsidRDefault="00E21FCF">
      <w:pPr>
        <w:pStyle w:val="Nzov"/>
        <w:rPr>
          <w:rFonts w:ascii="Times New Roman" w:hAnsi="Times New Roman"/>
          <w:b w:val="0"/>
          <w:sz w:val="20"/>
        </w:rPr>
      </w:pPr>
    </w:p>
    <w:p w:rsidR="00E21FCF" w:rsidRPr="00B42A73" w:rsidRDefault="00E21FCF">
      <w:pPr>
        <w:jc w:val="both"/>
      </w:pPr>
    </w:p>
    <w:p w:rsidR="00E21FCF" w:rsidRPr="00B42A73" w:rsidRDefault="00E21FCF">
      <w:pPr>
        <w:jc w:val="both"/>
        <w:rPr>
          <w:b/>
          <w:sz w:val="24"/>
        </w:rPr>
      </w:pPr>
      <w:r w:rsidRPr="00B42A73">
        <w:rPr>
          <w:b/>
          <w:sz w:val="24"/>
        </w:rPr>
        <w:t>DEFINÍCIE</w:t>
      </w:r>
    </w:p>
    <w:p w:rsidR="00E21FCF" w:rsidRPr="00B42A73" w:rsidRDefault="00E21FCF">
      <w:pPr>
        <w:jc w:val="both"/>
        <w:rPr>
          <w:b/>
          <w:sz w:val="24"/>
        </w:rPr>
      </w:pPr>
    </w:p>
    <w:p w:rsidR="00E21FCF" w:rsidRPr="00B42A73" w:rsidRDefault="00E21FCF">
      <w:pPr>
        <w:jc w:val="both"/>
      </w:pPr>
      <w:r w:rsidRPr="00B42A73">
        <w:rPr>
          <w:b/>
        </w:rPr>
        <w:t>Hráč</w:t>
      </w:r>
      <w:r w:rsidRPr="00B42A73">
        <w:tab/>
      </w:r>
      <w:r w:rsidRPr="00B42A73">
        <w:tab/>
      </w:r>
      <w:r w:rsidRPr="00B42A73">
        <w:tab/>
        <w:t>Ktorákoľvek osoba hrajúca bedminton</w:t>
      </w:r>
    </w:p>
    <w:p w:rsidR="00E21FCF" w:rsidRPr="00B42A73" w:rsidRDefault="00E21FCF">
      <w:pPr>
        <w:pStyle w:val="Zkladntext2"/>
        <w:rPr>
          <w:sz w:val="20"/>
        </w:rPr>
      </w:pPr>
      <w:r w:rsidRPr="00B42A73">
        <w:rPr>
          <w:b/>
          <w:sz w:val="20"/>
        </w:rPr>
        <w:t>Zápas</w:t>
      </w:r>
      <w:r w:rsidRPr="00B42A73">
        <w:rPr>
          <w:sz w:val="20"/>
        </w:rPr>
        <w:tab/>
        <w:t>Základná súťaž v bedmintone medzi súperiacimi stranami, kde na každej z nich je jeden alebo dvaja hráči</w:t>
      </w:r>
    </w:p>
    <w:p w:rsidR="00E21FCF" w:rsidRPr="00B42A73" w:rsidRDefault="00E21FCF">
      <w:pPr>
        <w:jc w:val="both"/>
      </w:pPr>
      <w:r w:rsidRPr="00B42A73">
        <w:rPr>
          <w:b/>
        </w:rPr>
        <w:t>Dvojhra</w:t>
      </w:r>
      <w:r w:rsidRPr="00B42A73">
        <w:tab/>
      </w:r>
      <w:r w:rsidRPr="00B42A73">
        <w:tab/>
        <w:t>Zápas, kde je jeden hráč na každej z protiľahlých strán</w:t>
      </w:r>
    </w:p>
    <w:p w:rsidR="00E21FCF" w:rsidRPr="00B42A73" w:rsidRDefault="00E21FCF">
      <w:pPr>
        <w:jc w:val="both"/>
      </w:pPr>
      <w:r w:rsidRPr="00B42A73">
        <w:rPr>
          <w:b/>
        </w:rPr>
        <w:t>Štvorhra</w:t>
      </w:r>
      <w:r w:rsidRPr="00B42A73">
        <w:tab/>
      </w:r>
      <w:r w:rsidRPr="00B42A73">
        <w:tab/>
        <w:t>Zápas, kde sú dvaja hráči na každej z protiľahlých strán</w:t>
      </w:r>
    </w:p>
    <w:p w:rsidR="00E21FCF" w:rsidRPr="00B42A73" w:rsidRDefault="00E21FCF">
      <w:pPr>
        <w:jc w:val="both"/>
      </w:pPr>
      <w:r w:rsidRPr="00B42A73">
        <w:rPr>
          <w:b/>
        </w:rPr>
        <w:t>Podávajúca strana</w:t>
      </w:r>
      <w:r w:rsidRPr="00B42A73">
        <w:tab/>
        <w:t>Strana majúca právo podania</w:t>
      </w:r>
    </w:p>
    <w:p w:rsidR="00E21FCF" w:rsidRPr="00B42A73" w:rsidRDefault="00E21FCF">
      <w:pPr>
        <w:jc w:val="both"/>
      </w:pPr>
      <w:r w:rsidRPr="00B42A73">
        <w:rPr>
          <w:b/>
        </w:rPr>
        <w:t>Prijímajúca strana</w:t>
      </w:r>
      <w:r w:rsidRPr="00B42A73">
        <w:tab/>
        <w:t>Strana opačná oproti podávajúcej strane</w:t>
      </w:r>
    </w:p>
    <w:p w:rsidR="00E21FCF" w:rsidRPr="00B42A73" w:rsidRDefault="00E21FCF">
      <w:pPr>
        <w:pStyle w:val="Nadpis1"/>
        <w:rPr>
          <w:b w:val="0"/>
        </w:rPr>
      </w:pPr>
      <w:r w:rsidRPr="00B42A73">
        <w:t>Výmena</w:t>
      </w:r>
      <w:r w:rsidRPr="00B42A73">
        <w:rPr>
          <w:b w:val="0"/>
        </w:rPr>
        <w:tab/>
      </w:r>
      <w:r w:rsidRPr="00B42A73">
        <w:rPr>
          <w:b w:val="0"/>
        </w:rPr>
        <w:tab/>
        <w:t>Postupnosť jedného alebo viacerých úderov začínajúca podaním a trvajúca pokiaľ je</w:t>
      </w:r>
      <w:r w:rsidRPr="00B42A73">
        <w:rPr>
          <w:b w:val="0"/>
        </w:rPr>
        <w:tab/>
      </w:r>
      <w:r w:rsidRPr="00B42A73">
        <w:rPr>
          <w:b w:val="0"/>
        </w:rPr>
        <w:tab/>
      </w:r>
      <w:r w:rsidRPr="00B42A73">
        <w:rPr>
          <w:b w:val="0"/>
        </w:rPr>
        <w:tab/>
        <w:t>košík v hre</w:t>
      </w:r>
    </w:p>
    <w:p w:rsidR="00E21FCF" w:rsidRPr="00B42A73" w:rsidRDefault="00E21FCF">
      <w:pPr>
        <w:jc w:val="both"/>
      </w:pPr>
      <w:r w:rsidRPr="00B42A73">
        <w:rPr>
          <w:b/>
        </w:rPr>
        <w:t>Úder</w:t>
      </w:r>
      <w:r w:rsidRPr="00B42A73">
        <w:rPr>
          <w:b/>
        </w:rPr>
        <w:tab/>
      </w:r>
      <w:r w:rsidRPr="00B42A73">
        <w:rPr>
          <w:b/>
        </w:rPr>
        <w:tab/>
      </w:r>
      <w:r w:rsidRPr="00B42A73">
        <w:tab/>
        <w:t xml:space="preserve">Pohyb </w:t>
      </w:r>
      <w:r w:rsidR="009A117E" w:rsidRPr="00B42A73">
        <w:t xml:space="preserve">hráčovej </w:t>
      </w:r>
      <w:r w:rsidRPr="00B42A73">
        <w:t xml:space="preserve">rakety </w:t>
      </w:r>
      <w:r w:rsidR="009A117E" w:rsidRPr="00B42A73">
        <w:t>s úmyslom udrieť do košíka</w:t>
      </w:r>
    </w:p>
    <w:p w:rsidR="00E21FCF" w:rsidRPr="00B42A73" w:rsidRDefault="00E21FCF"/>
    <w:p w:rsidR="00E21FCF" w:rsidRPr="00B42A73" w:rsidRDefault="00E21FCF">
      <w:pPr>
        <w:jc w:val="both"/>
      </w:pPr>
    </w:p>
    <w:p w:rsidR="00E21FCF" w:rsidRPr="00B42A73" w:rsidRDefault="00E21FCF">
      <w:pPr>
        <w:numPr>
          <w:ilvl w:val="0"/>
          <w:numId w:val="1"/>
        </w:numPr>
        <w:ind w:left="357" w:hanging="357"/>
        <w:jc w:val="both"/>
        <w:rPr>
          <w:b/>
          <w:sz w:val="24"/>
        </w:rPr>
      </w:pPr>
      <w:r w:rsidRPr="00B42A73">
        <w:rPr>
          <w:b/>
          <w:sz w:val="24"/>
        </w:rPr>
        <w:t>KURT A JEHO VYBAVENIE</w:t>
      </w:r>
    </w:p>
    <w:p w:rsidR="00E21FCF" w:rsidRPr="00B42A73" w:rsidRDefault="00E21FCF">
      <w:pPr>
        <w:numPr>
          <w:ilvl w:val="1"/>
          <w:numId w:val="1"/>
        </w:numPr>
        <w:tabs>
          <w:tab w:val="clear" w:pos="1080"/>
          <w:tab w:val="left" w:pos="851"/>
        </w:tabs>
        <w:ind w:left="850" w:hanging="493"/>
        <w:jc w:val="both"/>
      </w:pPr>
      <w:r w:rsidRPr="00B42A73">
        <w:t>Kurt je pravouhlý štvoruholník vyznačený čiarami širokými 40 mm, tak ako je to na obrázku A.</w:t>
      </w:r>
    </w:p>
    <w:p w:rsidR="00E21FCF" w:rsidRPr="00B42A73" w:rsidRDefault="00E21FCF">
      <w:pPr>
        <w:jc w:val="both"/>
      </w:pPr>
    </w:p>
    <w:p w:rsidR="00E21FCF" w:rsidRPr="00B42A73" w:rsidRDefault="00E21FCF">
      <w:pPr>
        <w:jc w:val="both"/>
      </w:pPr>
    </w:p>
    <w:p w:rsidR="00E21FCF" w:rsidRPr="00B42A73" w:rsidRDefault="00E63913">
      <w:pPr>
        <w:jc w:val="center"/>
      </w:pPr>
      <w:r>
        <w:rPr>
          <w:noProof/>
        </w:rPr>
        <w:drawing>
          <wp:inline distT="0" distB="0" distL="0" distR="0">
            <wp:extent cx="3019425" cy="4972050"/>
            <wp:effectExtent l="19050" t="0" r="9525"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019425" cy="4972050"/>
                    </a:xfrm>
                    <a:prstGeom prst="rect">
                      <a:avLst/>
                    </a:prstGeom>
                    <a:noFill/>
                    <a:ln w="9525">
                      <a:noFill/>
                      <a:miter lim="800000"/>
                      <a:headEnd/>
                      <a:tailEnd/>
                    </a:ln>
                  </pic:spPr>
                </pic:pic>
              </a:graphicData>
            </a:graphic>
          </wp:inline>
        </w:drawing>
      </w:r>
    </w:p>
    <w:p w:rsidR="009A117E" w:rsidRPr="00B42A73" w:rsidRDefault="009A117E">
      <w:pPr>
        <w:jc w:val="center"/>
      </w:pPr>
    </w:p>
    <w:p w:rsidR="006777D6" w:rsidRPr="00B42A73" w:rsidRDefault="006777D6">
      <w:pPr>
        <w:jc w:val="center"/>
      </w:pPr>
    </w:p>
    <w:p w:rsidR="009A117E" w:rsidRPr="00B42A73" w:rsidRDefault="009A117E" w:rsidP="009A117E">
      <w:pPr>
        <w:rPr>
          <w:i/>
        </w:rPr>
      </w:pPr>
      <w:r w:rsidRPr="00B42A73">
        <w:tab/>
      </w:r>
      <w:r w:rsidRPr="00B42A73">
        <w:tab/>
      </w:r>
      <w:r w:rsidRPr="00B42A73">
        <w:rPr>
          <w:i/>
        </w:rPr>
        <w:t>Poznámky:</w:t>
      </w:r>
      <w:r w:rsidRPr="00B42A73">
        <w:rPr>
          <w:i/>
        </w:rPr>
        <w:tab/>
        <w:t xml:space="preserve">(1) </w:t>
      </w:r>
      <w:r w:rsidR="006777D6" w:rsidRPr="00B42A73">
        <w:rPr>
          <w:i/>
        </w:rPr>
        <w:t>Dĺžka uhlopriečky úplného kurtu = 14.723 m</w:t>
      </w:r>
    </w:p>
    <w:p w:rsidR="009A117E" w:rsidRPr="00B42A73" w:rsidRDefault="006777D6" w:rsidP="006777D6">
      <w:pPr>
        <w:rPr>
          <w:i/>
        </w:rPr>
      </w:pPr>
      <w:r w:rsidRPr="00B42A73">
        <w:rPr>
          <w:i/>
        </w:rPr>
        <w:tab/>
      </w:r>
      <w:r w:rsidRPr="00B42A73">
        <w:rPr>
          <w:i/>
        </w:rPr>
        <w:tab/>
      </w:r>
      <w:r w:rsidRPr="00B42A73">
        <w:rPr>
          <w:i/>
        </w:rPr>
        <w:tab/>
      </w:r>
      <w:r w:rsidRPr="00B42A73">
        <w:rPr>
          <w:i/>
        </w:rPr>
        <w:tab/>
        <w:t>(2) Kurt ako je zobrazený môže byť použitý aj na dvojhru aj na štvorhru</w:t>
      </w:r>
    </w:p>
    <w:p w:rsidR="00D6629E" w:rsidRPr="00B42A73" w:rsidRDefault="00D6629E" w:rsidP="006777D6">
      <w:pPr>
        <w:rPr>
          <w:i/>
        </w:rPr>
      </w:pPr>
    </w:p>
    <w:p w:rsidR="009A117E" w:rsidRPr="00B42A73" w:rsidRDefault="009A117E" w:rsidP="009A117E">
      <w:pPr>
        <w:numPr>
          <w:ilvl w:val="1"/>
          <w:numId w:val="1"/>
        </w:numPr>
        <w:tabs>
          <w:tab w:val="clear" w:pos="1080"/>
          <w:tab w:val="num" w:pos="851"/>
        </w:tabs>
        <w:ind w:left="851" w:hanging="491"/>
        <w:jc w:val="both"/>
      </w:pPr>
      <w:r w:rsidRPr="00B42A73">
        <w:lastRenderedPageBreak/>
        <w:t>Čiary musia byť dobre viditeľné, najlepšie bielej alebo žltej farby.</w:t>
      </w:r>
    </w:p>
    <w:p w:rsidR="009A117E" w:rsidRPr="00B42A73" w:rsidRDefault="009A117E" w:rsidP="009A117E">
      <w:pPr>
        <w:numPr>
          <w:ilvl w:val="1"/>
          <w:numId w:val="1"/>
        </w:numPr>
        <w:tabs>
          <w:tab w:val="clear" w:pos="1080"/>
          <w:tab w:val="num" w:pos="851"/>
        </w:tabs>
        <w:ind w:left="851" w:hanging="491"/>
        <w:jc w:val="both"/>
      </w:pPr>
      <w:r w:rsidRPr="00B42A73">
        <w:t>Všetky čiary sú súčasťou plochy, ktorú vyznačujú.</w:t>
      </w:r>
    </w:p>
    <w:p w:rsidR="00E21FCF" w:rsidRPr="00B42A73" w:rsidRDefault="00E21FCF">
      <w:pPr>
        <w:numPr>
          <w:ilvl w:val="1"/>
          <w:numId w:val="1"/>
        </w:numPr>
        <w:tabs>
          <w:tab w:val="clear" w:pos="1080"/>
          <w:tab w:val="num" w:pos="851"/>
        </w:tabs>
        <w:ind w:left="850" w:hanging="493"/>
        <w:jc w:val="both"/>
        <w:rPr>
          <w:i/>
        </w:rPr>
      </w:pPr>
      <w:r w:rsidRPr="00B42A73">
        <w:t xml:space="preserve">Stĺpiky na sieť musia byť vysoké 1,55 m od povrchu kurtu a musia zostať kolmé, keď je sieť napnutá, ako je to uvedené v pravidle 1.10. </w:t>
      </w:r>
    </w:p>
    <w:p w:rsidR="00E21FCF" w:rsidRPr="00B42A73" w:rsidRDefault="00E21FCF">
      <w:pPr>
        <w:numPr>
          <w:ilvl w:val="1"/>
          <w:numId w:val="1"/>
        </w:numPr>
        <w:tabs>
          <w:tab w:val="clear" w:pos="1080"/>
          <w:tab w:val="num" w:pos="851"/>
        </w:tabs>
        <w:ind w:left="851" w:hanging="491"/>
        <w:jc w:val="both"/>
      </w:pPr>
      <w:r w:rsidRPr="00B42A73">
        <w:t>Stĺpiky musia byť umiestnené na čiarach pre štvorhru ako to ukazuje obrázok A, bez ohľadu na to, či sa hrá dvojhra alebo štvorhra.</w:t>
      </w:r>
      <w:r w:rsidR="00DF04B4" w:rsidRPr="00B42A73">
        <w:t xml:space="preserve"> Stĺpiky nesmú presahovať do kurtu cez postranné čiary.</w:t>
      </w:r>
    </w:p>
    <w:p w:rsidR="00E21FCF" w:rsidRPr="00B42A73" w:rsidRDefault="00E21FCF">
      <w:pPr>
        <w:numPr>
          <w:ilvl w:val="1"/>
          <w:numId w:val="1"/>
        </w:numPr>
        <w:tabs>
          <w:tab w:val="clear" w:pos="1080"/>
          <w:tab w:val="num" w:pos="851"/>
        </w:tabs>
        <w:ind w:left="851" w:hanging="491"/>
        <w:jc w:val="both"/>
      </w:pPr>
      <w:r w:rsidRPr="00B42A73">
        <w:t>Sieť má byť vyrobená z jemnej šnúry tmavej farby s rovnomernou hustotou a s okom nie menším ako 15 mm a nie väčším ako 20 mm.</w:t>
      </w:r>
    </w:p>
    <w:p w:rsidR="00E21FCF" w:rsidRPr="00B42A73" w:rsidRDefault="00E21FCF">
      <w:pPr>
        <w:numPr>
          <w:ilvl w:val="1"/>
          <w:numId w:val="1"/>
        </w:numPr>
        <w:tabs>
          <w:tab w:val="clear" w:pos="1080"/>
          <w:tab w:val="num" w:pos="851"/>
        </w:tabs>
        <w:ind w:left="851" w:hanging="491"/>
        <w:jc w:val="both"/>
      </w:pPr>
      <w:r w:rsidRPr="00B42A73">
        <w:t>Sieť musí mať šírku 760 mm a musí byť dlhá minimálne 6,1m.</w:t>
      </w:r>
    </w:p>
    <w:p w:rsidR="00E21FCF" w:rsidRPr="00B42A73" w:rsidRDefault="00E21FCF">
      <w:pPr>
        <w:numPr>
          <w:ilvl w:val="1"/>
          <w:numId w:val="1"/>
        </w:numPr>
        <w:tabs>
          <w:tab w:val="clear" w:pos="1080"/>
          <w:tab w:val="num" w:pos="851"/>
        </w:tabs>
        <w:ind w:left="851" w:hanging="491"/>
        <w:jc w:val="both"/>
      </w:pPr>
      <w:r w:rsidRPr="00B42A73">
        <w:t>Horný okraj siete je olemovaný preloženou bielou páskou s celkovou šírkou 75 mm, pod ktorou prechádza šnúra alebo lanko. Táto páska leží na šnúre alebo lanku</w:t>
      </w:r>
    </w:p>
    <w:p w:rsidR="00E21FCF" w:rsidRPr="00B42A73" w:rsidRDefault="00E21FCF">
      <w:pPr>
        <w:numPr>
          <w:ilvl w:val="1"/>
          <w:numId w:val="1"/>
        </w:numPr>
        <w:tabs>
          <w:tab w:val="clear" w:pos="1080"/>
          <w:tab w:val="num" w:pos="851"/>
        </w:tabs>
        <w:ind w:left="851" w:hanging="491"/>
        <w:jc w:val="both"/>
      </w:pPr>
      <w:r w:rsidRPr="00B42A73">
        <w:t xml:space="preserve">Šnúra alebo lanko musia byť pevne natiahnuté cez vrcholy stĺpikov. </w:t>
      </w:r>
    </w:p>
    <w:p w:rsidR="00E21FCF" w:rsidRPr="00B42A73" w:rsidRDefault="00E21FCF">
      <w:pPr>
        <w:numPr>
          <w:ilvl w:val="1"/>
          <w:numId w:val="1"/>
        </w:numPr>
        <w:tabs>
          <w:tab w:val="clear" w:pos="1080"/>
          <w:tab w:val="num" w:pos="851"/>
        </w:tabs>
        <w:ind w:left="851" w:hanging="491"/>
        <w:jc w:val="both"/>
      </w:pPr>
      <w:r w:rsidRPr="00B42A73">
        <w:t>Horný okraj siete je vzdialený od povrchu kurtu 1,524 m uprostred kurtu a 1,55 m nad bočnými čiarami pre štvorhru.</w:t>
      </w:r>
    </w:p>
    <w:p w:rsidR="00E21FCF" w:rsidRPr="00B42A73" w:rsidRDefault="00E21FCF">
      <w:pPr>
        <w:numPr>
          <w:ilvl w:val="1"/>
          <w:numId w:val="1"/>
        </w:numPr>
        <w:tabs>
          <w:tab w:val="clear" w:pos="1080"/>
          <w:tab w:val="num" w:pos="851"/>
        </w:tabs>
        <w:ind w:left="851" w:hanging="491"/>
        <w:jc w:val="both"/>
      </w:pPr>
      <w:r w:rsidRPr="00B42A73">
        <w:t>Medzi koncami siete a stĺpikmi nesmie byť medzera. Ak je to nevyhnutné, musí byť sieť priviazaná po celej svojej šírke ku stĺpikom.</w:t>
      </w:r>
    </w:p>
    <w:p w:rsidR="00E21FCF" w:rsidRPr="00B42A73" w:rsidRDefault="00E21FCF">
      <w:pPr>
        <w:jc w:val="both"/>
      </w:pPr>
    </w:p>
    <w:p w:rsidR="00E21FCF" w:rsidRPr="00B42A73" w:rsidRDefault="00E21FCF">
      <w:pPr>
        <w:numPr>
          <w:ilvl w:val="0"/>
          <w:numId w:val="1"/>
        </w:numPr>
        <w:jc w:val="both"/>
        <w:rPr>
          <w:sz w:val="24"/>
        </w:rPr>
      </w:pPr>
      <w:r w:rsidRPr="00B42A73">
        <w:rPr>
          <w:b/>
          <w:sz w:val="24"/>
        </w:rPr>
        <w:t>KOŠÍK</w:t>
      </w:r>
    </w:p>
    <w:p w:rsidR="00E21FCF" w:rsidRPr="00B42A73" w:rsidRDefault="00E21FCF">
      <w:pPr>
        <w:numPr>
          <w:ilvl w:val="1"/>
          <w:numId w:val="1"/>
        </w:numPr>
        <w:tabs>
          <w:tab w:val="clear" w:pos="1080"/>
          <w:tab w:val="num" w:pos="851"/>
        </w:tabs>
        <w:ind w:left="850" w:hanging="493"/>
        <w:jc w:val="both"/>
      </w:pPr>
      <w:r w:rsidRPr="00B42A73">
        <w:t>Košík môže byť zhotovený z prírodného alebo syntetického materiálu. Bez ohľadu na to, z akého materiálu je košík vyrobený, musia byť jeho letové vlastnosti vo všeobecnosti podobné letovým vlastnostiam košíka vyrobeného z prírodného peria upevneného v korkovej hlavičke pokrytej tenkou vrstvou kože.</w:t>
      </w:r>
    </w:p>
    <w:p w:rsidR="00E21FCF" w:rsidRPr="00B42A73" w:rsidRDefault="00E21FCF">
      <w:pPr>
        <w:numPr>
          <w:ilvl w:val="1"/>
          <w:numId w:val="1"/>
        </w:numPr>
        <w:tabs>
          <w:tab w:val="clear" w:pos="1080"/>
          <w:tab w:val="num" w:pos="851"/>
        </w:tabs>
        <w:ind w:left="851" w:hanging="491"/>
        <w:jc w:val="both"/>
        <w:rPr>
          <w:b/>
        </w:rPr>
      </w:pPr>
      <w:r w:rsidRPr="00B42A73">
        <w:rPr>
          <w:b/>
        </w:rPr>
        <w:t>Pierkový košík</w:t>
      </w:r>
    </w:p>
    <w:p w:rsidR="00E21FCF" w:rsidRPr="00B42A73" w:rsidRDefault="00E21FCF">
      <w:pPr>
        <w:numPr>
          <w:ilvl w:val="2"/>
          <w:numId w:val="4"/>
        </w:numPr>
        <w:tabs>
          <w:tab w:val="clear" w:pos="1570"/>
          <w:tab w:val="left" w:pos="1559"/>
        </w:tabs>
        <w:ind w:left="1560" w:hanging="709"/>
        <w:jc w:val="both"/>
      </w:pPr>
      <w:r w:rsidRPr="00B42A73">
        <w:t>Košík má 16 pierok upevnených v základni.</w:t>
      </w:r>
    </w:p>
    <w:p w:rsidR="00E21FCF" w:rsidRPr="00B42A73" w:rsidRDefault="00E21FCF">
      <w:pPr>
        <w:numPr>
          <w:ilvl w:val="2"/>
          <w:numId w:val="4"/>
        </w:numPr>
        <w:tabs>
          <w:tab w:val="clear" w:pos="1570"/>
          <w:tab w:val="left" w:pos="1559"/>
        </w:tabs>
        <w:ind w:left="1560" w:hanging="709"/>
        <w:jc w:val="both"/>
      </w:pPr>
      <w:r w:rsidRPr="00B42A73">
        <w:t>Dĺžka pierka sa meria od konca pierka až po základňu a každé pierko musí mať rovnakú dĺžku. Táto dĺžka sa môže pohybovať od 62 do 70 mm.</w:t>
      </w:r>
    </w:p>
    <w:p w:rsidR="00E21FCF" w:rsidRPr="00B42A73" w:rsidRDefault="00E21FCF">
      <w:pPr>
        <w:numPr>
          <w:ilvl w:val="2"/>
          <w:numId w:val="4"/>
        </w:numPr>
        <w:tabs>
          <w:tab w:val="clear" w:pos="1570"/>
          <w:tab w:val="left" w:pos="1559"/>
        </w:tabs>
        <w:ind w:left="1560" w:hanging="709"/>
        <w:jc w:val="both"/>
      </w:pPr>
      <w:r w:rsidRPr="00B42A73">
        <w:t>Vrcholy pierok musia ležať na kružnici s priemerom 58-68 mm.</w:t>
      </w:r>
    </w:p>
    <w:p w:rsidR="00E21FCF" w:rsidRPr="00B42A73" w:rsidRDefault="00E21FCF">
      <w:pPr>
        <w:numPr>
          <w:ilvl w:val="2"/>
          <w:numId w:val="4"/>
        </w:numPr>
        <w:tabs>
          <w:tab w:val="clear" w:pos="1570"/>
          <w:tab w:val="left" w:pos="1559"/>
        </w:tabs>
        <w:ind w:left="1560" w:hanging="709"/>
        <w:jc w:val="both"/>
      </w:pPr>
      <w:r w:rsidRPr="00B42A73">
        <w:t xml:space="preserve">Pierka musia byť pevne spojené niťou alebo iným vhodným materiálom. </w:t>
      </w:r>
    </w:p>
    <w:p w:rsidR="00E21FCF" w:rsidRPr="00B42A73" w:rsidRDefault="00E21FCF">
      <w:pPr>
        <w:numPr>
          <w:ilvl w:val="2"/>
          <w:numId w:val="4"/>
        </w:numPr>
        <w:tabs>
          <w:tab w:val="clear" w:pos="1570"/>
          <w:tab w:val="left" w:pos="1559"/>
        </w:tabs>
        <w:ind w:left="1560" w:hanging="709"/>
        <w:jc w:val="both"/>
      </w:pPr>
      <w:r w:rsidRPr="00B42A73">
        <w:t>Základňa má mať priemer 25-28 mm, s oblým zakončením spodnej časti.</w:t>
      </w:r>
    </w:p>
    <w:p w:rsidR="00E21FCF" w:rsidRPr="00B42A73" w:rsidRDefault="00E21FCF">
      <w:pPr>
        <w:numPr>
          <w:ilvl w:val="2"/>
          <w:numId w:val="4"/>
        </w:numPr>
        <w:tabs>
          <w:tab w:val="clear" w:pos="1570"/>
          <w:tab w:val="left" w:pos="1559"/>
        </w:tabs>
        <w:ind w:left="1560" w:hanging="709"/>
        <w:jc w:val="both"/>
      </w:pPr>
      <w:r w:rsidRPr="00B42A73">
        <w:t>Košík musí vážiť od 4,74 do 5,50 gramu.</w:t>
      </w:r>
    </w:p>
    <w:p w:rsidR="00E21FCF" w:rsidRPr="00B42A73" w:rsidRDefault="00E21FCF">
      <w:pPr>
        <w:numPr>
          <w:ilvl w:val="1"/>
          <w:numId w:val="1"/>
        </w:numPr>
        <w:tabs>
          <w:tab w:val="clear" w:pos="1080"/>
          <w:tab w:val="num" w:pos="851"/>
        </w:tabs>
        <w:ind w:left="851" w:hanging="491"/>
        <w:jc w:val="both"/>
        <w:rPr>
          <w:b/>
        </w:rPr>
      </w:pPr>
      <w:r w:rsidRPr="00B42A73">
        <w:rPr>
          <w:b/>
        </w:rPr>
        <w:t>Iné ako pierkové košíky</w:t>
      </w:r>
    </w:p>
    <w:p w:rsidR="00E21FCF" w:rsidRPr="00B42A73" w:rsidRDefault="00E21FCF">
      <w:pPr>
        <w:numPr>
          <w:ilvl w:val="2"/>
          <w:numId w:val="1"/>
        </w:numPr>
        <w:tabs>
          <w:tab w:val="clear" w:pos="1800"/>
          <w:tab w:val="left" w:pos="1559"/>
        </w:tabs>
        <w:ind w:left="1560" w:hanging="709"/>
        <w:jc w:val="both"/>
      </w:pPr>
      <w:r w:rsidRPr="00B42A73">
        <w:t>Prírodné perie nahradzujú syntetické napodobenia pierok.</w:t>
      </w:r>
    </w:p>
    <w:p w:rsidR="00E21FCF" w:rsidRPr="00B42A73" w:rsidRDefault="00E21FCF">
      <w:pPr>
        <w:numPr>
          <w:ilvl w:val="2"/>
          <w:numId w:val="1"/>
        </w:numPr>
        <w:tabs>
          <w:tab w:val="clear" w:pos="1800"/>
          <w:tab w:val="num" w:pos="1560"/>
        </w:tabs>
        <w:ind w:left="1560" w:hanging="709"/>
        <w:jc w:val="both"/>
      </w:pPr>
      <w:r w:rsidRPr="00B42A73">
        <w:t>Základňa je opísaná v pravidle 2.2.5.</w:t>
      </w:r>
    </w:p>
    <w:p w:rsidR="00E21FCF" w:rsidRPr="00B42A73" w:rsidRDefault="00E21FCF">
      <w:pPr>
        <w:numPr>
          <w:ilvl w:val="2"/>
          <w:numId w:val="1"/>
        </w:numPr>
        <w:tabs>
          <w:tab w:val="clear" w:pos="1800"/>
          <w:tab w:val="num" w:pos="1560"/>
        </w:tabs>
        <w:ind w:left="1560" w:hanging="709"/>
        <w:jc w:val="both"/>
        <w:outlineLvl w:val="1"/>
      </w:pPr>
      <w:r w:rsidRPr="00B42A73">
        <w:t>Rozmery a váha musia zodpovedať údajom uvedeným v pravidlách 2.2.2, 2.2.3 a 2.2.6. Vzhľadom k rozdielnej špecifickej hmotnosti a správaniu sa syntetických materiálov v porovnaní s perím sú však prípustné odchýlky až do 10%.</w:t>
      </w:r>
    </w:p>
    <w:p w:rsidR="00E21FCF" w:rsidRPr="00B42A73" w:rsidRDefault="00E21FCF">
      <w:pPr>
        <w:numPr>
          <w:ilvl w:val="1"/>
          <w:numId w:val="1"/>
        </w:numPr>
        <w:tabs>
          <w:tab w:val="clear" w:pos="1080"/>
          <w:tab w:val="num" w:pos="851"/>
        </w:tabs>
        <w:ind w:left="851" w:hanging="491"/>
        <w:jc w:val="both"/>
      </w:pPr>
      <w:r w:rsidRPr="00B42A73">
        <w:t>Za predpokladu, že sa košík nebude odlišovať vzhľadom, rýchlosťou letu ani letovými vlastnosťami, je možná modifikácia hore uvedených požiadaviek, pokiaľ budú schválené príslušnou národnou organizáciou a to na miestach, kde atmosférické podmienky kvôli nadmorskej výške alebo podnebiu spôsobujú, že štandardný košík je nevhodný.</w:t>
      </w:r>
    </w:p>
    <w:p w:rsidR="00E21FCF" w:rsidRPr="00B42A73" w:rsidRDefault="00E21FCF">
      <w:pPr>
        <w:jc w:val="both"/>
      </w:pPr>
    </w:p>
    <w:p w:rsidR="00E21FCF" w:rsidRPr="00B42A73" w:rsidRDefault="00E21FCF">
      <w:pPr>
        <w:jc w:val="both"/>
      </w:pPr>
    </w:p>
    <w:p w:rsidR="00E21FCF" w:rsidRPr="00B42A73" w:rsidRDefault="00E21FCF">
      <w:pPr>
        <w:jc w:val="both"/>
      </w:pPr>
    </w:p>
    <w:p w:rsidR="00E21FCF" w:rsidRPr="00B42A73" w:rsidRDefault="00E63913">
      <w:pPr>
        <w:tabs>
          <w:tab w:val="num" w:pos="851"/>
        </w:tabs>
        <w:ind w:left="360"/>
        <w:jc w:val="center"/>
      </w:pPr>
      <w:r>
        <w:rPr>
          <w:noProof/>
        </w:rPr>
        <w:drawing>
          <wp:inline distT="0" distB="0" distL="0" distR="0">
            <wp:extent cx="4762500" cy="2314575"/>
            <wp:effectExtent l="1905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762500" cy="2314575"/>
                    </a:xfrm>
                    <a:prstGeom prst="rect">
                      <a:avLst/>
                    </a:prstGeom>
                    <a:noFill/>
                    <a:ln w="9525">
                      <a:noFill/>
                      <a:miter lim="800000"/>
                      <a:headEnd/>
                      <a:tailEnd/>
                    </a:ln>
                  </pic:spPr>
                </pic:pic>
              </a:graphicData>
            </a:graphic>
          </wp:inline>
        </w:drawing>
      </w:r>
    </w:p>
    <w:p w:rsidR="00E21FCF" w:rsidRPr="00B42A73" w:rsidRDefault="00E21FCF">
      <w:pPr>
        <w:tabs>
          <w:tab w:val="num" w:pos="851"/>
        </w:tabs>
        <w:ind w:left="360"/>
        <w:jc w:val="center"/>
      </w:pPr>
    </w:p>
    <w:p w:rsidR="0049622F" w:rsidRPr="00B42A73" w:rsidRDefault="0049622F">
      <w:pPr>
        <w:tabs>
          <w:tab w:val="num" w:pos="851"/>
        </w:tabs>
        <w:ind w:left="360"/>
        <w:jc w:val="center"/>
      </w:pPr>
    </w:p>
    <w:p w:rsidR="00E21FCF" w:rsidRPr="00B42A73" w:rsidRDefault="00E21FCF">
      <w:pPr>
        <w:numPr>
          <w:ilvl w:val="0"/>
          <w:numId w:val="1"/>
        </w:numPr>
        <w:ind w:left="357" w:hanging="357"/>
        <w:jc w:val="both"/>
        <w:rPr>
          <w:b/>
          <w:sz w:val="24"/>
        </w:rPr>
      </w:pPr>
      <w:r w:rsidRPr="00B42A73">
        <w:rPr>
          <w:b/>
          <w:sz w:val="24"/>
        </w:rPr>
        <w:lastRenderedPageBreak/>
        <w:t>SKÚŠANIE RÝCHLOSTI KOŠÍKOV</w:t>
      </w:r>
    </w:p>
    <w:p w:rsidR="00E21FCF" w:rsidRPr="00B42A73" w:rsidRDefault="00E21FCF">
      <w:pPr>
        <w:numPr>
          <w:ilvl w:val="1"/>
          <w:numId w:val="1"/>
        </w:numPr>
        <w:tabs>
          <w:tab w:val="clear" w:pos="1080"/>
          <w:tab w:val="num" w:pos="851"/>
        </w:tabs>
        <w:ind w:left="850" w:hanging="493"/>
        <w:jc w:val="both"/>
      </w:pPr>
      <w:r w:rsidRPr="00B42A73">
        <w:t>Pri testovaní košíka je potrebné do košíka udrieť plnou silou spodným úderom, ktorý zasiahne košík nad zadnou čiarou ihriska. Košík musí byť odpálený šikmo dohora rovnobežne s bočnými čiarami.</w:t>
      </w:r>
    </w:p>
    <w:p w:rsidR="00E21FCF" w:rsidRPr="00B42A73" w:rsidRDefault="00E21FCF">
      <w:pPr>
        <w:numPr>
          <w:ilvl w:val="1"/>
          <w:numId w:val="1"/>
        </w:numPr>
        <w:tabs>
          <w:tab w:val="clear" w:pos="1080"/>
          <w:tab w:val="num" w:pos="851"/>
        </w:tabs>
        <w:ind w:left="850" w:hanging="493"/>
        <w:jc w:val="both"/>
      </w:pPr>
      <w:r w:rsidRPr="00B42A73">
        <w:t>Košík správnej rýchlosti musí dopadnúť do vzdialenosti 530-990 mm od protiľahlej zadnej čiary dvorca, ako je to vyznačené na obrázku B.</w:t>
      </w:r>
    </w:p>
    <w:p w:rsidR="00E21FCF" w:rsidRPr="00B42A73" w:rsidRDefault="00E21FCF">
      <w:pPr>
        <w:jc w:val="both"/>
      </w:pPr>
    </w:p>
    <w:p w:rsidR="00E21FCF" w:rsidRPr="00B42A73" w:rsidRDefault="00E21FCF">
      <w:pPr>
        <w:numPr>
          <w:ilvl w:val="0"/>
          <w:numId w:val="1"/>
        </w:numPr>
        <w:jc w:val="both"/>
        <w:rPr>
          <w:sz w:val="24"/>
        </w:rPr>
      </w:pPr>
      <w:r w:rsidRPr="00B42A73">
        <w:rPr>
          <w:b/>
          <w:sz w:val="24"/>
        </w:rPr>
        <w:t>RAKETA</w:t>
      </w:r>
    </w:p>
    <w:p w:rsidR="00E21FCF" w:rsidRPr="00B42A73" w:rsidRDefault="00E21FCF">
      <w:pPr>
        <w:numPr>
          <w:ilvl w:val="1"/>
          <w:numId w:val="1"/>
        </w:numPr>
        <w:tabs>
          <w:tab w:val="clear" w:pos="1080"/>
          <w:tab w:val="num" w:pos="851"/>
        </w:tabs>
        <w:ind w:left="850" w:hanging="493"/>
        <w:jc w:val="both"/>
      </w:pPr>
      <w:r w:rsidRPr="00B42A73">
        <w:t>Celková dĺžka rakety nesmie presiahnuť 680 mm a celková šírka rakety nesmie presiahnuť 230 mm. Raketa sa skladá z hlavných častí opísaných v pravidlách 4.1.1 až 4.1.5 ako je zobrazené na obrázku C.</w:t>
      </w:r>
    </w:p>
    <w:p w:rsidR="00E21FCF" w:rsidRPr="00B42A73" w:rsidRDefault="00E21FCF">
      <w:pPr>
        <w:tabs>
          <w:tab w:val="num" w:pos="851"/>
        </w:tabs>
        <w:ind w:left="360"/>
        <w:jc w:val="both"/>
      </w:pPr>
    </w:p>
    <w:p w:rsidR="00E21FCF" w:rsidRPr="00B42A73" w:rsidRDefault="00E21FCF">
      <w:pPr>
        <w:tabs>
          <w:tab w:val="num" w:pos="851"/>
        </w:tabs>
        <w:ind w:left="360"/>
        <w:jc w:val="both"/>
      </w:pPr>
    </w:p>
    <w:p w:rsidR="00E21FCF" w:rsidRPr="00B42A73" w:rsidRDefault="00E63913">
      <w:pPr>
        <w:tabs>
          <w:tab w:val="num" w:pos="851"/>
        </w:tabs>
        <w:ind w:left="360"/>
        <w:jc w:val="center"/>
      </w:pPr>
      <w:r>
        <w:rPr>
          <w:noProof/>
        </w:rPr>
        <w:drawing>
          <wp:inline distT="0" distB="0" distL="0" distR="0">
            <wp:extent cx="2381250" cy="2743200"/>
            <wp:effectExtent l="1905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2381250" cy="2743200"/>
                    </a:xfrm>
                    <a:prstGeom prst="rect">
                      <a:avLst/>
                    </a:prstGeom>
                    <a:noFill/>
                    <a:ln w="9525">
                      <a:noFill/>
                      <a:miter lim="800000"/>
                      <a:headEnd/>
                      <a:tailEnd/>
                    </a:ln>
                  </pic:spPr>
                </pic:pic>
              </a:graphicData>
            </a:graphic>
          </wp:inline>
        </w:drawing>
      </w:r>
    </w:p>
    <w:p w:rsidR="00E21FCF" w:rsidRPr="00B42A73" w:rsidRDefault="00E21FCF">
      <w:pPr>
        <w:tabs>
          <w:tab w:val="num" w:pos="851"/>
        </w:tabs>
        <w:ind w:left="360"/>
        <w:jc w:val="center"/>
      </w:pPr>
    </w:p>
    <w:p w:rsidR="00E21FCF" w:rsidRPr="00B42A73" w:rsidRDefault="00E21FCF">
      <w:pPr>
        <w:tabs>
          <w:tab w:val="num" w:pos="851"/>
        </w:tabs>
        <w:ind w:left="360"/>
        <w:jc w:val="center"/>
      </w:pPr>
    </w:p>
    <w:p w:rsidR="00E21FCF" w:rsidRPr="00B42A73" w:rsidRDefault="00E21FCF">
      <w:pPr>
        <w:numPr>
          <w:ilvl w:val="2"/>
          <w:numId w:val="1"/>
        </w:numPr>
        <w:tabs>
          <w:tab w:val="clear" w:pos="1800"/>
          <w:tab w:val="num" w:pos="1560"/>
        </w:tabs>
        <w:ind w:left="1560" w:hanging="709"/>
        <w:jc w:val="both"/>
      </w:pPr>
      <w:r w:rsidRPr="00B42A73">
        <w:t>Rúčka je časť rakety určená pre uchytenie hráčom.</w:t>
      </w:r>
    </w:p>
    <w:p w:rsidR="00E21FCF" w:rsidRPr="00B42A73" w:rsidRDefault="00E21FCF">
      <w:pPr>
        <w:numPr>
          <w:ilvl w:val="2"/>
          <w:numId w:val="1"/>
        </w:numPr>
        <w:tabs>
          <w:tab w:val="clear" w:pos="1800"/>
          <w:tab w:val="num" w:pos="1560"/>
        </w:tabs>
        <w:ind w:left="1560" w:hanging="709"/>
        <w:jc w:val="both"/>
      </w:pPr>
      <w:r w:rsidRPr="00B42A73">
        <w:t>Výplet je časť rakety, ktorá je určená na zásah košíka hráčom.</w:t>
      </w:r>
    </w:p>
    <w:p w:rsidR="00E21FCF" w:rsidRPr="00B42A73" w:rsidRDefault="00E21FCF">
      <w:pPr>
        <w:numPr>
          <w:ilvl w:val="2"/>
          <w:numId w:val="1"/>
        </w:numPr>
        <w:tabs>
          <w:tab w:val="clear" w:pos="1800"/>
          <w:tab w:val="num" w:pos="1560"/>
        </w:tabs>
        <w:ind w:left="1560" w:hanging="709"/>
        <w:jc w:val="both"/>
      </w:pPr>
      <w:r w:rsidRPr="00B42A73">
        <w:t>Hlava rakety ohraničuje výplet.</w:t>
      </w:r>
    </w:p>
    <w:p w:rsidR="00E21FCF" w:rsidRPr="00B42A73" w:rsidRDefault="00E21FCF">
      <w:pPr>
        <w:numPr>
          <w:ilvl w:val="2"/>
          <w:numId w:val="1"/>
        </w:numPr>
        <w:tabs>
          <w:tab w:val="clear" w:pos="1800"/>
          <w:tab w:val="num" w:pos="1560"/>
        </w:tabs>
        <w:ind w:left="1560" w:hanging="709"/>
        <w:jc w:val="both"/>
      </w:pPr>
      <w:r w:rsidRPr="00B42A73">
        <w:t>Tyčka spája rúčku a hlavu rakety (v závislosti od pravidla 4.1.5).</w:t>
      </w:r>
    </w:p>
    <w:p w:rsidR="00E21FCF" w:rsidRPr="00B42A73" w:rsidRDefault="00E21FCF">
      <w:pPr>
        <w:numPr>
          <w:ilvl w:val="2"/>
          <w:numId w:val="1"/>
        </w:numPr>
        <w:tabs>
          <w:tab w:val="clear" w:pos="1800"/>
          <w:tab w:val="num" w:pos="1560"/>
        </w:tabs>
        <w:ind w:left="1560" w:hanging="709"/>
        <w:jc w:val="both"/>
      </w:pPr>
      <w:r w:rsidRPr="00B42A73">
        <w:t>Kŕčok (ak existuje) spája tyčku s hlavou rakety.</w:t>
      </w:r>
    </w:p>
    <w:p w:rsidR="00E21FCF" w:rsidRPr="00B42A73" w:rsidRDefault="00E21FCF">
      <w:pPr>
        <w:numPr>
          <w:ilvl w:val="1"/>
          <w:numId w:val="15"/>
        </w:numPr>
        <w:tabs>
          <w:tab w:val="clear" w:pos="1080"/>
          <w:tab w:val="left" w:pos="851"/>
        </w:tabs>
        <w:ind w:left="850" w:hanging="493"/>
        <w:jc w:val="both"/>
        <w:rPr>
          <w:b/>
        </w:rPr>
      </w:pPr>
      <w:r w:rsidRPr="00B42A73">
        <w:rPr>
          <w:b/>
        </w:rPr>
        <w:t>Vypletená časť rakety</w:t>
      </w:r>
    </w:p>
    <w:p w:rsidR="00E21FCF" w:rsidRPr="00B42A73" w:rsidRDefault="00E21FCF">
      <w:pPr>
        <w:numPr>
          <w:ilvl w:val="2"/>
          <w:numId w:val="15"/>
        </w:numPr>
        <w:tabs>
          <w:tab w:val="clear" w:pos="1800"/>
          <w:tab w:val="left" w:pos="1559"/>
        </w:tabs>
        <w:ind w:left="1560" w:hanging="709"/>
        <w:jc w:val="both"/>
      </w:pPr>
      <w:r w:rsidRPr="00B42A73">
        <w:t>Vypletená časť rakety musí byť plochá a musí pozostávať zo strún striedavo prevlečených alebo pripevnených k sebe v miestach prekríženia. Výplet musí byť rovnomerný, najmä nesmie byť redší uprostred pri porovnaní s ostatnou plochou.</w:t>
      </w:r>
    </w:p>
    <w:p w:rsidR="00E21FCF" w:rsidRPr="00B42A73" w:rsidRDefault="00E21FCF">
      <w:pPr>
        <w:numPr>
          <w:ilvl w:val="2"/>
          <w:numId w:val="15"/>
        </w:numPr>
        <w:tabs>
          <w:tab w:val="clear" w:pos="1800"/>
          <w:tab w:val="left" w:pos="1559"/>
        </w:tabs>
        <w:ind w:left="1560" w:hanging="709"/>
        <w:jc w:val="both"/>
      </w:pPr>
      <w:r w:rsidRPr="00B42A73">
        <w:t>Vypletená časť rakety smie mať maximálnu dĺžku 280 mm a maximálnu šírku 220 mm. V prípade rakety s kŕčkom môže výplet zasahovať až do neho, avšak za podmienky, že</w:t>
      </w:r>
    </w:p>
    <w:p w:rsidR="00E21FCF" w:rsidRPr="00B42A73" w:rsidRDefault="00E21FCF">
      <w:pPr>
        <w:numPr>
          <w:ilvl w:val="3"/>
          <w:numId w:val="15"/>
        </w:numPr>
        <w:tabs>
          <w:tab w:val="clear" w:pos="2160"/>
          <w:tab w:val="left" w:pos="2410"/>
        </w:tabs>
        <w:ind w:left="2410" w:hanging="851"/>
        <w:jc w:val="both"/>
      </w:pPr>
      <w:r w:rsidRPr="00B42A73">
        <w:t>šírka tejto oblasti nepresiahne 35 mm a</w:t>
      </w:r>
    </w:p>
    <w:p w:rsidR="00E21FCF" w:rsidRPr="00B42A73" w:rsidRDefault="00E21FCF">
      <w:pPr>
        <w:numPr>
          <w:ilvl w:val="3"/>
          <w:numId w:val="15"/>
        </w:numPr>
        <w:tabs>
          <w:tab w:val="clear" w:pos="2160"/>
          <w:tab w:val="left" w:pos="2410"/>
        </w:tabs>
        <w:ind w:left="2410" w:hanging="851"/>
        <w:jc w:val="both"/>
      </w:pPr>
      <w:r w:rsidRPr="00B42A73">
        <w:t>celková dĺžka vypletenej časti rakety nepresiahne 330 mm.</w:t>
      </w:r>
    </w:p>
    <w:p w:rsidR="00E21FCF" w:rsidRPr="00B42A73" w:rsidRDefault="00E21FCF">
      <w:pPr>
        <w:numPr>
          <w:ilvl w:val="1"/>
          <w:numId w:val="15"/>
        </w:numPr>
        <w:tabs>
          <w:tab w:val="clear" w:pos="1080"/>
          <w:tab w:val="left" w:pos="851"/>
        </w:tabs>
        <w:ind w:left="850" w:hanging="493"/>
        <w:jc w:val="both"/>
        <w:rPr>
          <w:b/>
        </w:rPr>
      </w:pPr>
      <w:r w:rsidRPr="00B42A73">
        <w:rPr>
          <w:b/>
        </w:rPr>
        <w:t>Raketa</w:t>
      </w:r>
    </w:p>
    <w:p w:rsidR="00E21FCF" w:rsidRPr="00B42A73" w:rsidRDefault="00E21FCF">
      <w:pPr>
        <w:numPr>
          <w:ilvl w:val="2"/>
          <w:numId w:val="15"/>
        </w:numPr>
        <w:tabs>
          <w:tab w:val="clear" w:pos="1800"/>
          <w:tab w:val="left" w:pos="1559"/>
        </w:tabs>
        <w:ind w:left="1560" w:hanging="709"/>
        <w:jc w:val="both"/>
      </w:pPr>
      <w:r w:rsidRPr="00B42A73">
        <w:t>nesmie mať žiadne pripojené časti alebo výstupky, pokiaľ nie sú jedine a výhradne určené k obmedzeniu alebo zabráneniu opotrebenia alebo vibrácie rakety, k rozdeleniu hmotnosti alebo k pripevneniu držadla pomocou šnúrky k ruke hráča, a pokiaľ zodpovedajú svojím rozmerom a umiestnením tomuto účelu,</w:t>
      </w:r>
    </w:p>
    <w:p w:rsidR="00E21FCF" w:rsidRPr="00B42A73" w:rsidRDefault="00E21FCF">
      <w:pPr>
        <w:numPr>
          <w:ilvl w:val="2"/>
          <w:numId w:val="15"/>
        </w:numPr>
        <w:tabs>
          <w:tab w:val="clear" w:pos="1800"/>
          <w:tab w:val="left" w:pos="1559"/>
        </w:tabs>
        <w:ind w:left="1560" w:hanging="709"/>
        <w:jc w:val="both"/>
      </w:pPr>
      <w:r w:rsidRPr="00B42A73">
        <w:t>nesmie mať žiadne zariadenie, ktoré by hráčovi umožnilo podstatne meniť tvar rakety.</w:t>
      </w:r>
    </w:p>
    <w:p w:rsidR="00E21FCF" w:rsidRPr="00B42A73" w:rsidRDefault="00E21FCF">
      <w:pPr>
        <w:jc w:val="both"/>
      </w:pPr>
    </w:p>
    <w:p w:rsidR="00E21FCF" w:rsidRPr="00B42A73" w:rsidRDefault="00E21FCF">
      <w:pPr>
        <w:numPr>
          <w:ilvl w:val="0"/>
          <w:numId w:val="1"/>
        </w:numPr>
        <w:jc w:val="both"/>
        <w:rPr>
          <w:sz w:val="24"/>
        </w:rPr>
      </w:pPr>
      <w:r w:rsidRPr="00B42A73">
        <w:rPr>
          <w:b/>
          <w:sz w:val="24"/>
        </w:rPr>
        <w:t>SCHVAĽOVANIE VYBAVENIA</w:t>
      </w:r>
    </w:p>
    <w:p w:rsidR="00E21FCF" w:rsidRPr="00B42A73" w:rsidRDefault="00D6629E">
      <w:pPr>
        <w:jc w:val="both"/>
      </w:pPr>
      <w:r w:rsidRPr="00B42A73">
        <w:t>Svetová</w:t>
      </w:r>
      <w:r w:rsidR="00E21FCF" w:rsidRPr="00B42A73">
        <w:t xml:space="preserve"> bedmintonová federácia (</w:t>
      </w:r>
      <w:r w:rsidRPr="00B42A73">
        <w:t>BWF</w:t>
      </w:r>
      <w:r w:rsidR="00E21FCF" w:rsidRPr="00B42A73">
        <w:t>) rozhoduje vo všetkých otázkach týkajúcich sa toho, či akákoľvek raketa, košík alebo vybavenie alebo prototyp používaný pri hre, vyhovuje požiadavkám regulárnosti. Overenie regulárnosti môže byť po</w:t>
      </w:r>
      <w:r w:rsidRPr="00B42A73">
        <w:t xml:space="preserve">dniknuté z vlastnej iniciatívy </w:t>
      </w:r>
      <w:r w:rsidR="00E21FCF" w:rsidRPr="00B42A73">
        <w:t>B</w:t>
      </w:r>
      <w:r w:rsidRPr="00B42A73">
        <w:t>W</w:t>
      </w:r>
      <w:r w:rsidR="00E21FCF" w:rsidRPr="00B42A73">
        <w:t>F alebo na podklade žiadosti ktorejkoľvek strany, včítane hráčov, funkcionárov, výrobcov vybavenia, národných organizácií alebo ich členov.</w:t>
      </w:r>
    </w:p>
    <w:p w:rsidR="00E21FCF" w:rsidRPr="00B42A73" w:rsidRDefault="00E21FCF">
      <w:pPr>
        <w:jc w:val="both"/>
      </w:pPr>
    </w:p>
    <w:p w:rsidR="00D6629E" w:rsidRPr="00B42A73" w:rsidRDefault="00D6629E">
      <w:pPr>
        <w:jc w:val="both"/>
      </w:pPr>
    </w:p>
    <w:p w:rsidR="00D6629E" w:rsidRPr="00B42A73" w:rsidRDefault="00D6629E">
      <w:pPr>
        <w:jc w:val="both"/>
      </w:pPr>
    </w:p>
    <w:p w:rsidR="00E21FCF" w:rsidRPr="00B42A73" w:rsidRDefault="00E21FCF">
      <w:pPr>
        <w:numPr>
          <w:ilvl w:val="0"/>
          <w:numId w:val="2"/>
        </w:numPr>
        <w:ind w:left="357" w:hanging="357"/>
        <w:jc w:val="both"/>
        <w:rPr>
          <w:sz w:val="24"/>
        </w:rPr>
      </w:pPr>
      <w:r w:rsidRPr="00B42A73">
        <w:rPr>
          <w:b/>
          <w:sz w:val="24"/>
        </w:rPr>
        <w:lastRenderedPageBreak/>
        <w:t>LOSOVANIE</w:t>
      </w:r>
    </w:p>
    <w:p w:rsidR="00E21FCF" w:rsidRPr="00B42A73" w:rsidRDefault="00E21FCF">
      <w:pPr>
        <w:numPr>
          <w:ilvl w:val="1"/>
          <w:numId w:val="2"/>
        </w:numPr>
        <w:tabs>
          <w:tab w:val="clear" w:pos="1080"/>
          <w:tab w:val="left" w:pos="851"/>
        </w:tabs>
        <w:ind w:left="850" w:hanging="493"/>
        <w:jc w:val="both"/>
      </w:pPr>
      <w:r w:rsidRPr="00B42A73">
        <w:t>Pred začiatkom hry sa uskutoční losovanie a strana, ktorá zvíťazila v losovaní uplatní výber podľa pravidiel 6.1.1 a 6.1.2</w:t>
      </w:r>
    </w:p>
    <w:p w:rsidR="00E21FCF" w:rsidRPr="00B42A73" w:rsidRDefault="00E21FCF">
      <w:pPr>
        <w:numPr>
          <w:ilvl w:val="2"/>
          <w:numId w:val="2"/>
        </w:numPr>
        <w:tabs>
          <w:tab w:val="clear" w:pos="1800"/>
          <w:tab w:val="left" w:pos="1559"/>
        </w:tabs>
        <w:ind w:left="1560" w:hanging="709"/>
        <w:jc w:val="both"/>
      </w:pPr>
      <w:r w:rsidRPr="00B42A73">
        <w:t>či bude ako prvá podávať alebo prijímať,</w:t>
      </w:r>
    </w:p>
    <w:p w:rsidR="00E21FCF" w:rsidRPr="00B42A73" w:rsidRDefault="00E21FCF">
      <w:pPr>
        <w:numPr>
          <w:ilvl w:val="2"/>
          <w:numId w:val="2"/>
        </w:numPr>
        <w:tabs>
          <w:tab w:val="clear" w:pos="1800"/>
          <w:tab w:val="num" w:pos="1560"/>
        </w:tabs>
        <w:ind w:left="1560" w:hanging="709"/>
        <w:jc w:val="both"/>
      </w:pPr>
      <w:r w:rsidRPr="00B42A73">
        <w:t>na ktorej strane kurtu začne hrať.</w:t>
      </w:r>
    </w:p>
    <w:p w:rsidR="00E21FCF" w:rsidRPr="00B42A73" w:rsidRDefault="00E21FCF">
      <w:pPr>
        <w:numPr>
          <w:ilvl w:val="1"/>
          <w:numId w:val="2"/>
        </w:numPr>
        <w:tabs>
          <w:tab w:val="clear" w:pos="1080"/>
          <w:tab w:val="num" w:pos="851"/>
        </w:tabs>
        <w:ind w:left="850" w:hanging="493"/>
        <w:jc w:val="both"/>
      </w:pPr>
      <w:r w:rsidRPr="00B42A73">
        <w:t>Porazená strana pri losovaní musí uplatniť zostávajúci výber.</w:t>
      </w:r>
    </w:p>
    <w:p w:rsidR="00E21FCF" w:rsidRPr="00B42A73" w:rsidRDefault="00E21FCF">
      <w:pPr>
        <w:jc w:val="both"/>
      </w:pPr>
    </w:p>
    <w:p w:rsidR="00E21FCF" w:rsidRPr="00B42A73" w:rsidRDefault="00E21FCF">
      <w:pPr>
        <w:numPr>
          <w:ilvl w:val="0"/>
          <w:numId w:val="2"/>
        </w:numPr>
        <w:jc w:val="both"/>
        <w:rPr>
          <w:b/>
          <w:sz w:val="24"/>
        </w:rPr>
      </w:pPr>
      <w:r w:rsidRPr="00B42A73">
        <w:rPr>
          <w:b/>
          <w:sz w:val="24"/>
        </w:rPr>
        <w:t>BODOVANIE</w:t>
      </w:r>
    </w:p>
    <w:p w:rsidR="00E21FCF" w:rsidRPr="00B42A73" w:rsidRDefault="00E21FCF">
      <w:pPr>
        <w:numPr>
          <w:ilvl w:val="1"/>
          <w:numId w:val="2"/>
        </w:numPr>
        <w:tabs>
          <w:tab w:val="clear" w:pos="1080"/>
          <w:tab w:val="num" w:pos="851"/>
        </w:tabs>
        <w:ind w:left="850" w:hanging="493"/>
        <w:jc w:val="both"/>
      </w:pPr>
      <w:r w:rsidRPr="00B42A73">
        <w:t>Zápas sa hrá na dva víťazné sety, pokiaľ nebolo stanovené inak.</w:t>
      </w:r>
    </w:p>
    <w:p w:rsidR="00E21FCF" w:rsidRPr="00B42A73" w:rsidRDefault="00E21FCF">
      <w:pPr>
        <w:numPr>
          <w:ilvl w:val="1"/>
          <w:numId w:val="2"/>
        </w:numPr>
        <w:tabs>
          <w:tab w:val="clear" w:pos="1080"/>
          <w:tab w:val="num" w:pos="851"/>
        </w:tabs>
        <w:ind w:left="850" w:hanging="493"/>
        <w:jc w:val="both"/>
      </w:pPr>
      <w:r w:rsidRPr="00B42A73">
        <w:t>V sete víťazí tá strana, ktorá ako prvá dosiahne 21 bodov, s výnimkou prípadov uvedených v pravidlách 7.4 a 7.5.</w:t>
      </w:r>
    </w:p>
    <w:p w:rsidR="00E21FCF" w:rsidRPr="00B42A73" w:rsidRDefault="00E21FCF">
      <w:pPr>
        <w:numPr>
          <w:ilvl w:val="1"/>
          <w:numId w:val="2"/>
        </w:numPr>
        <w:tabs>
          <w:tab w:val="clear" w:pos="1080"/>
          <w:tab w:val="num" w:pos="851"/>
        </w:tabs>
        <w:ind w:left="850" w:hanging="493"/>
        <w:jc w:val="both"/>
      </w:pPr>
      <w:r w:rsidRPr="00B42A73">
        <w:t>Strana, ktorá vyhrá výmenu, získava bod. Strana vyhráva výmenu, ak sa strana súpera dopustí chyby alebo ak košík prestane byť v hre, pretože sa dotkne povrchu vnútri kurtu na strane súpera.</w:t>
      </w:r>
    </w:p>
    <w:p w:rsidR="00E21FCF" w:rsidRPr="00B42A73" w:rsidRDefault="00E21FCF">
      <w:pPr>
        <w:numPr>
          <w:ilvl w:val="1"/>
          <w:numId w:val="2"/>
        </w:numPr>
        <w:tabs>
          <w:tab w:val="clear" w:pos="1080"/>
          <w:tab w:val="num" w:pos="851"/>
        </w:tabs>
        <w:ind w:left="850" w:hanging="493"/>
        <w:jc w:val="both"/>
      </w:pPr>
      <w:r w:rsidRPr="00B42A73">
        <w:t>Za stavu 20 – 20 vyhráva set strana, ktorá ako prvá dosiahne dvojbodové vedenie.</w:t>
      </w:r>
    </w:p>
    <w:p w:rsidR="00E21FCF" w:rsidRPr="00B42A73" w:rsidRDefault="00E21FCF">
      <w:pPr>
        <w:numPr>
          <w:ilvl w:val="1"/>
          <w:numId w:val="2"/>
        </w:numPr>
        <w:tabs>
          <w:tab w:val="clear" w:pos="1080"/>
          <w:tab w:val="num" w:pos="851"/>
        </w:tabs>
        <w:ind w:left="850" w:hanging="493"/>
        <w:jc w:val="both"/>
      </w:pPr>
      <w:r w:rsidRPr="00B42A73">
        <w:t>Za stavu 29 – 29 vyhráva set strana, ktorá získa 30. bod.</w:t>
      </w:r>
    </w:p>
    <w:p w:rsidR="00E21FCF" w:rsidRPr="00B42A73" w:rsidRDefault="00E21FCF">
      <w:pPr>
        <w:numPr>
          <w:ilvl w:val="1"/>
          <w:numId w:val="2"/>
        </w:numPr>
        <w:tabs>
          <w:tab w:val="clear" w:pos="1080"/>
          <w:tab w:val="num" w:pos="851"/>
        </w:tabs>
        <w:ind w:left="850" w:hanging="493"/>
        <w:jc w:val="both"/>
      </w:pPr>
      <w:r w:rsidRPr="00B42A73">
        <w:t>Strana, ktorá vyhrala set, začína podaním v nasledujúcom sete.</w:t>
      </w:r>
    </w:p>
    <w:p w:rsidR="00E21FCF" w:rsidRPr="00B42A73" w:rsidRDefault="00E21FCF">
      <w:pPr>
        <w:jc w:val="both"/>
      </w:pPr>
    </w:p>
    <w:p w:rsidR="00E21FCF" w:rsidRPr="00B42A73" w:rsidRDefault="00E21FCF">
      <w:pPr>
        <w:numPr>
          <w:ilvl w:val="0"/>
          <w:numId w:val="2"/>
        </w:numPr>
        <w:jc w:val="both"/>
        <w:rPr>
          <w:b/>
          <w:sz w:val="24"/>
        </w:rPr>
      </w:pPr>
      <w:r w:rsidRPr="00B42A73">
        <w:rPr>
          <w:b/>
          <w:sz w:val="24"/>
        </w:rPr>
        <w:t>ZMENA STRÁN</w:t>
      </w:r>
    </w:p>
    <w:p w:rsidR="00E21FCF" w:rsidRPr="00B42A73" w:rsidRDefault="00E21FCF">
      <w:pPr>
        <w:numPr>
          <w:ilvl w:val="1"/>
          <w:numId w:val="2"/>
        </w:numPr>
        <w:tabs>
          <w:tab w:val="clear" w:pos="1080"/>
          <w:tab w:val="num" w:pos="851"/>
        </w:tabs>
        <w:ind w:left="850" w:hanging="493"/>
        <w:jc w:val="both"/>
      </w:pPr>
      <w:r w:rsidRPr="00B42A73">
        <w:t>Hráči si musia zmeniť strany:</w:t>
      </w:r>
    </w:p>
    <w:p w:rsidR="00E21FCF" w:rsidRPr="00B42A73" w:rsidRDefault="00E21FCF">
      <w:pPr>
        <w:numPr>
          <w:ilvl w:val="2"/>
          <w:numId w:val="2"/>
        </w:numPr>
        <w:tabs>
          <w:tab w:val="clear" w:pos="1800"/>
          <w:tab w:val="num" w:pos="1560"/>
        </w:tabs>
        <w:ind w:left="1560" w:hanging="709"/>
        <w:jc w:val="both"/>
      </w:pPr>
      <w:r w:rsidRPr="00B42A73">
        <w:t>na konci prvého setu,</w:t>
      </w:r>
    </w:p>
    <w:p w:rsidR="00E21FCF" w:rsidRPr="00B42A73" w:rsidRDefault="00E21FCF">
      <w:pPr>
        <w:numPr>
          <w:ilvl w:val="2"/>
          <w:numId w:val="2"/>
        </w:numPr>
        <w:tabs>
          <w:tab w:val="clear" w:pos="1800"/>
          <w:tab w:val="num" w:pos="1560"/>
        </w:tabs>
        <w:ind w:left="1560" w:hanging="709"/>
        <w:jc w:val="both"/>
      </w:pPr>
      <w:r w:rsidRPr="00B42A73">
        <w:t>po skončení druhého setu, ak sa bude hrať tretí set,</w:t>
      </w:r>
    </w:p>
    <w:p w:rsidR="00E21FCF" w:rsidRPr="00B42A73" w:rsidRDefault="00E21FCF">
      <w:pPr>
        <w:numPr>
          <w:ilvl w:val="2"/>
          <w:numId w:val="2"/>
        </w:numPr>
        <w:tabs>
          <w:tab w:val="clear" w:pos="1800"/>
          <w:tab w:val="num" w:pos="1560"/>
        </w:tabs>
        <w:ind w:left="1560" w:hanging="709"/>
        <w:jc w:val="both"/>
      </w:pPr>
      <w:r w:rsidRPr="00B42A73">
        <w:t>v treťom sete, keď niektorá zo strán dosiahne 11 bodov</w:t>
      </w:r>
    </w:p>
    <w:p w:rsidR="00E21FCF" w:rsidRPr="00B42A73" w:rsidRDefault="00E21FCF">
      <w:pPr>
        <w:numPr>
          <w:ilvl w:val="1"/>
          <w:numId w:val="2"/>
        </w:numPr>
        <w:tabs>
          <w:tab w:val="clear" w:pos="1080"/>
          <w:tab w:val="num" w:pos="851"/>
        </w:tabs>
        <w:ind w:left="850" w:hanging="493"/>
        <w:jc w:val="both"/>
      </w:pPr>
      <w:r w:rsidRPr="00B42A73">
        <w:t>Ak si hráči zabudnú vymeniť strany pri stave, ako je uvedené v pravidle 8.1, musia tak urobiť čo najskôr, hneď ako sa zistí chyba a košík nie je v hre. Aktuálny stav zápasu pritom ostáva v platnosti.</w:t>
      </w:r>
    </w:p>
    <w:p w:rsidR="00E21FCF" w:rsidRPr="00B42A73" w:rsidRDefault="00E21FCF">
      <w:pPr>
        <w:jc w:val="both"/>
      </w:pPr>
    </w:p>
    <w:p w:rsidR="00E21FCF" w:rsidRPr="00B42A73" w:rsidRDefault="00E21FCF">
      <w:pPr>
        <w:numPr>
          <w:ilvl w:val="0"/>
          <w:numId w:val="2"/>
        </w:numPr>
        <w:jc w:val="both"/>
        <w:rPr>
          <w:b/>
          <w:sz w:val="24"/>
        </w:rPr>
      </w:pPr>
      <w:r w:rsidRPr="00B42A73">
        <w:rPr>
          <w:b/>
          <w:sz w:val="24"/>
        </w:rPr>
        <w:t>PODANIE</w:t>
      </w:r>
    </w:p>
    <w:p w:rsidR="00E21FCF" w:rsidRPr="00B42A73" w:rsidRDefault="00E21FCF">
      <w:pPr>
        <w:numPr>
          <w:ilvl w:val="1"/>
          <w:numId w:val="2"/>
        </w:numPr>
        <w:tabs>
          <w:tab w:val="clear" w:pos="1080"/>
          <w:tab w:val="num" w:pos="851"/>
        </w:tabs>
        <w:ind w:left="851" w:hanging="491"/>
        <w:jc w:val="both"/>
      </w:pPr>
      <w:r w:rsidRPr="00B42A73">
        <w:t>Podanie je vykonané správne, ak:</w:t>
      </w:r>
    </w:p>
    <w:p w:rsidR="00E21FCF" w:rsidRPr="00B42A73" w:rsidRDefault="00E21FCF">
      <w:pPr>
        <w:numPr>
          <w:ilvl w:val="2"/>
          <w:numId w:val="2"/>
        </w:numPr>
        <w:tabs>
          <w:tab w:val="clear" w:pos="1800"/>
          <w:tab w:val="left" w:pos="1559"/>
        </w:tabs>
        <w:ind w:left="1560" w:hanging="709"/>
        <w:jc w:val="both"/>
      </w:pPr>
      <w:r w:rsidRPr="00B42A73">
        <w:t>žiadna strana nespôsobuje neprimerané zdržiavanie vykonania podania, ak sú podávajúci a prijímajúci pripravení na podanie. Po dokončenom pohybe hlavy rakety podávajúceho smerom vzad sa každý odklad začiatku podania (pravidlo 9.2) považuje za neprimerané zdržiavanie vykonania podania,</w:t>
      </w:r>
    </w:p>
    <w:p w:rsidR="00E21FCF" w:rsidRPr="00B42A73" w:rsidRDefault="00E21FCF">
      <w:pPr>
        <w:numPr>
          <w:ilvl w:val="2"/>
          <w:numId w:val="2"/>
        </w:numPr>
        <w:tabs>
          <w:tab w:val="left" w:pos="1559"/>
        </w:tabs>
        <w:ind w:left="1560" w:hanging="709"/>
        <w:jc w:val="both"/>
      </w:pPr>
      <w:r w:rsidRPr="00B42A73">
        <w:t>podávajúci a prijímajúci stoja vo vnútri protiľahlých polí podania a nedotýkajú sa čiar ohraničujúcich toto pole podania,</w:t>
      </w:r>
    </w:p>
    <w:p w:rsidR="00E21FCF" w:rsidRPr="00B42A73" w:rsidRDefault="00E21FCF">
      <w:pPr>
        <w:numPr>
          <w:ilvl w:val="2"/>
          <w:numId w:val="2"/>
        </w:numPr>
        <w:tabs>
          <w:tab w:val="left" w:pos="1559"/>
        </w:tabs>
        <w:ind w:left="1560" w:hanging="709"/>
        <w:jc w:val="both"/>
      </w:pPr>
      <w:r w:rsidRPr="00B42A73">
        <w:t>časti oboch nôh podávajúceho aj prijímajúceho hráča sa musia v statickej pozícii dotýkať povrchu kurtu od začiatku podania (pravidlo 9.2) až do jeho dokončenia (pravidlo 9.3),</w:t>
      </w:r>
    </w:p>
    <w:p w:rsidR="00E21FCF" w:rsidRPr="00B42A73" w:rsidRDefault="00E21FCF">
      <w:pPr>
        <w:numPr>
          <w:ilvl w:val="2"/>
          <w:numId w:val="2"/>
        </w:numPr>
        <w:tabs>
          <w:tab w:val="left" w:pos="1559"/>
        </w:tabs>
        <w:ind w:left="1560" w:hanging="709"/>
        <w:jc w:val="both"/>
      </w:pPr>
      <w:r w:rsidRPr="00B42A73">
        <w:t>raketa podávajúceho musí najprv zasiahnuť základňu košíka,</w:t>
      </w:r>
    </w:p>
    <w:p w:rsidR="00E21FCF" w:rsidRPr="00B42A73" w:rsidRDefault="00E21FCF">
      <w:pPr>
        <w:numPr>
          <w:ilvl w:val="2"/>
          <w:numId w:val="2"/>
        </w:numPr>
        <w:tabs>
          <w:tab w:val="left" w:pos="1559"/>
        </w:tabs>
        <w:ind w:left="1560" w:hanging="709"/>
        <w:jc w:val="both"/>
      </w:pPr>
      <w:r w:rsidRPr="00B42A73">
        <w:t>celý košík sa musí nachádzať pod úrovňou pásu podávajúceho hráča v okamihu zásahu raketou podávajúceho.</w:t>
      </w:r>
    </w:p>
    <w:p w:rsidR="00E21FCF" w:rsidRPr="00B42A73" w:rsidRDefault="00E21FCF">
      <w:pPr>
        <w:tabs>
          <w:tab w:val="left" w:pos="1559"/>
        </w:tabs>
        <w:ind w:left="1560"/>
        <w:jc w:val="both"/>
      </w:pPr>
      <w:r w:rsidRPr="00B42A73">
        <w:t>Za úroveň pásu sa považuje myslená rovina okolo tela na úrovni najnižšej časti spodného rebra podávajúceho,</w:t>
      </w:r>
    </w:p>
    <w:p w:rsidR="00E21FCF" w:rsidRPr="00B42A73" w:rsidRDefault="00E21FCF">
      <w:pPr>
        <w:numPr>
          <w:ilvl w:val="2"/>
          <w:numId w:val="2"/>
        </w:numPr>
        <w:tabs>
          <w:tab w:val="left" w:pos="1559"/>
        </w:tabs>
        <w:ind w:left="1560" w:hanging="709"/>
        <w:jc w:val="both"/>
      </w:pPr>
      <w:r w:rsidRPr="00B42A73">
        <w:t>tyčka rakety podávajúceho musí smerovať v momente zásahu košíka smerom dole,</w:t>
      </w:r>
    </w:p>
    <w:p w:rsidR="00E21FCF" w:rsidRPr="00B42A73" w:rsidRDefault="00E21FCF">
      <w:pPr>
        <w:numPr>
          <w:ilvl w:val="2"/>
          <w:numId w:val="2"/>
        </w:numPr>
        <w:tabs>
          <w:tab w:val="left" w:pos="1559"/>
        </w:tabs>
        <w:ind w:left="1560" w:hanging="709"/>
        <w:jc w:val="both"/>
      </w:pPr>
      <w:r w:rsidRPr="00B42A73">
        <w:t>pohyb rakety podávajúceho musí byť vykonaný plynule napred od okamihu začiatku podania (pravidlo 9.2) až do okamihu ukončenia podania (pravidlo 9.3),</w:t>
      </w:r>
    </w:p>
    <w:p w:rsidR="00E21FCF" w:rsidRPr="00B42A73" w:rsidRDefault="00E21FCF">
      <w:pPr>
        <w:numPr>
          <w:ilvl w:val="2"/>
          <w:numId w:val="2"/>
        </w:numPr>
        <w:tabs>
          <w:tab w:val="left" w:pos="1559"/>
        </w:tabs>
        <w:ind w:left="1560" w:hanging="709"/>
        <w:jc w:val="both"/>
      </w:pPr>
      <w:r w:rsidRPr="00B42A73">
        <w:t>košík letí z rakety podávajúceho dohora cez sieť, a pokiaľ nie je zachytený, dopadne do poľa podania prijímajúceho hráča (dovnútra alebo na ohraničujúce čiary),</w:t>
      </w:r>
    </w:p>
    <w:p w:rsidR="00E21FCF" w:rsidRPr="00B42A73" w:rsidRDefault="00E21FCF">
      <w:pPr>
        <w:numPr>
          <w:ilvl w:val="2"/>
          <w:numId w:val="2"/>
        </w:numPr>
        <w:tabs>
          <w:tab w:val="left" w:pos="1559"/>
        </w:tabs>
        <w:ind w:left="1560" w:hanging="709"/>
        <w:jc w:val="both"/>
      </w:pPr>
      <w:r w:rsidRPr="00B42A73">
        <w:t>pri pokuse o podanie nesmie podávajúci minúť košík.</w:t>
      </w:r>
    </w:p>
    <w:p w:rsidR="00E21FCF" w:rsidRPr="00B42A73" w:rsidRDefault="00E21FCF">
      <w:pPr>
        <w:numPr>
          <w:ilvl w:val="1"/>
          <w:numId w:val="2"/>
        </w:numPr>
        <w:tabs>
          <w:tab w:val="clear" w:pos="1080"/>
          <w:tab w:val="num" w:pos="851"/>
        </w:tabs>
        <w:ind w:left="851" w:hanging="491"/>
        <w:jc w:val="both"/>
      </w:pPr>
      <w:r w:rsidRPr="00B42A73">
        <w:t>Ak sú hráči pripravení na podanie, za začiatok podania sa považuje prvý pohyb hlavy rakety podávajúceho smerom dopredu.</w:t>
      </w:r>
    </w:p>
    <w:p w:rsidR="00E21FCF" w:rsidRPr="00B42A73" w:rsidRDefault="00E21FCF">
      <w:pPr>
        <w:numPr>
          <w:ilvl w:val="1"/>
          <w:numId w:val="2"/>
        </w:numPr>
        <w:tabs>
          <w:tab w:val="clear" w:pos="1080"/>
          <w:tab w:val="num" w:pos="851"/>
        </w:tabs>
        <w:ind w:left="851" w:hanging="491"/>
        <w:jc w:val="both"/>
      </w:pPr>
      <w:r w:rsidRPr="00B42A73">
        <w:t>Po začatí podania (pravidlo 9.2) je podanie vykonané, ak je košík zasiahnutý raketou podávajúceho alebo ak pri pokuse o podanie podávajúci minie košík.</w:t>
      </w:r>
    </w:p>
    <w:p w:rsidR="00E21FCF" w:rsidRPr="00B42A73" w:rsidRDefault="00E21FCF">
      <w:pPr>
        <w:numPr>
          <w:ilvl w:val="1"/>
          <w:numId w:val="2"/>
        </w:numPr>
        <w:tabs>
          <w:tab w:val="clear" w:pos="1080"/>
          <w:tab w:val="num" w:pos="851"/>
        </w:tabs>
        <w:ind w:left="851" w:hanging="491"/>
        <w:jc w:val="both"/>
      </w:pPr>
      <w:r w:rsidRPr="00B42A73">
        <w:t>Podávajúci hráč nesmie podávať, ak nie je prijímajúci hráč pripravený. Pokiaľ sa však prijímajúci hráč pokúsi podanie vrátiť, považuje sa  za pripraveného.</w:t>
      </w:r>
    </w:p>
    <w:p w:rsidR="00E21FCF" w:rsidRPr="00B42A73" w:rsidRDefault="00E21FCF">
      <w:pPr>
        <w:numPr>
          <w:ilvl w:val="1"/>
          <w:numId w:val="2"/>
        </w:numPr>
        <w:tabs>
          <w:tab w:val="clear" w:pos="1080"/>
          <w:tab w:val="num" w:pos="851"/>
        </w:tabs>
        <w:ind w:left="851" w:hanging="491"/>
        <w:jc w:val="both"/>
      </w:pPr>
      <w:r w:rsidRPr="00B42A73">
        <w:t>Pri štvorhre počas vykonania podania (pravidlo 9.2, 9.3) môžu spoluhráči na vlastnej strane kurtu zaujať akúkoľvek pozíciu, pokiaľ nebránia vo výhľade podávajúcemu alebo prijímajúcemu protihráčovi.</w:t>
      </w:r>
    </w:p>
    <w:p w:rsidR="00E21FCF" w:rsidRPr="00B42A73" w:rsidRDefault="00E21FCF">
      <w:pPr>
        <w:jc w:val="both"/>
      </w:pPr>
    </w:p>
    <w:p w:rsidR="00E21FCF" w:rsidRPr="00B42A73" w:rsidRDefault="00E21FCF">
      <w:pPr>
        <w:numPr>
          <w:ilvl w:val="0"/>
          <w:numId w:val="3"/>
        </w:numPr>
        <w:jc w:val="both"/>
        <w:rPr>
          <w:b/>
          <w:sz w:val="24"/>
        </w:rPr>
      </w:pPr>
      <w:r w:rsidRPr="00B42A73">
        <w:rPr>
          <w:b/>
          <w:sz w:val="24"/>
        </w:rPr>
        <w:t xml:space="preserve"> DVOJHRA</w:t>
      </w:r>
    </w:p>
    <w:p w:rsidR="00E21FCF" w:rsidRPr="00B42A73" w:rsidRDefault="00E21FCF">
      <w:pPr>
        <w:numPr>
          <w:ilvl w:val="1"/>
          <w:numId w:val="3"/>
        </w:numPr>
        <w:tabs>
          <w:tab w:val="clear" w:pos="792"/>
          <w:tab w:val="left" w:pos="851"/>
        </w:tabs>
        <w:ind w:left="850" w:hanging="493"/>
        <w:jc w:val="both"/>
        <w:rPr>
          <w:b/>
        </w:rPr>
      </w:pPr>
      <w:r w:rsidRPr="00B42A73">
        <w:rPr>
          <w:b/>
        </w:rPr>
        <w:t>Časti kurtu pre podanie a príjem</w:t>
      </w:r>
    </w:p>
    <w:p w:rsidR="00E21FCF" w:rsidRPr="00B42A73" w:rsidRDefault="00E21FCF">
      <w:pPr>
        <w:numPr>
          <w:ilvl w:val="2"/>
          <w:numId w:val="3"/>
        </w:numPr>
        <w:tabs>
          <w:tab w:val="clear" w:pos="1800"/>
          <w:tab w:val="left" w:pos="1559"/>
        </w:tabs>
        <w:ind w:left="1560" w:hanging="709"/>
        <w:jc w:val="both"/>
      </w:pPr>
      <w:r w:rsidRPr="00B42A73">
        <w:t>Hráč podáva z pravého poľa podania alebo prijíma v pravom poli, ak podávajúci hráč dovtedy nezískal bod alebo dosiahol párny počet bodov v sete.</w:t>
      </w:r>
    </w:p>
    <w:p w:rsidR="00E21FCF" w:rsidRPr="00B42A73" w:rsidRDefault="00E21FCF">
      <w:pPr>
        <w:numPr>
          <w:ilvl w:val="2"/>
          <w:numId w:val="3"/>
        </w:numPr>
        <w:tabs>
          <w:tab w:val="clear" w:pos="1800"/>
          <w:tab w:val="left" w:pos="1559"/>
        </w:tabs>
        <w:ind w:left="1560" w:hanging="709"/>
        <w:jc w:val="both"/>
      </w:pPr>
      <w:r w:rsidRPr="00B42A73">
        <w:lastRenderedPageBreak/>
        <w:t>Hráč podáva z ľavého poľa podania alebo prijíma v ľavom poli podania, ak podávajúci hráč dosiahol v sete nepárny počet bodov.</w:t>
      </w:r>
    </w:p>
    <w:p w:rsidR="00D6629E" w:rsidRPr="00B42A73" w:rsidRDefault="00D6629E" w:rsidP="00D6629E">
      <w:pPr>
        <w:tabs>
          <w:tab w:val="left" w:pos="1559"/>
        </w:tabs>
        <w:ind w:left="851"/>
        <w:jc w:val="both"/>
      </w:pPr>
    </w:p>
    <w:p w:rsidR="00E21FCF" w:rsidRPr="00B42A73" w:rsidRDefault="00E21FCF">
      <w:pPr>
        <w:numPr>
          <w:ilvl w:val="1"/>
          <w:numId w:val="3"/>
        </w:numPr>
        <w:tabs>
          <w:tab w:val="clear" w:pos="792"/>
          <w:tab w:val="num" w:pos="851"/>
        </w:tabs>
        <w:ind w:left="850" w:hanging="493"/>
        <w:jc w:val="both"/>
        <w:rPr>
          <w:b/>
        </w:rPr>
      </w:pPr>
      <w:r w:rsidRPr="00B42A73">
        <w:rPr>
          <w:b/>
        </w:rPr>
        <w:t>Poradie v hre a pozícia na kurte</w:t>
      </w:r>
    </w:p>
    <w:p w:rsidR="00E21FCF" w:rsidRPr="00B42A73" w:rsidRDefault="00E21FCF">
      <w:pPr>
        <w:tabs>
          <w:tab w:val="left" w:pos="1559"/>
        </w:tabs>
        <w:ind w:left="851"/>
        <w:jc w:val="both"/>
      </w:pPr>
      <w:r w:rsidRPr="00B42A73">
        <w:t>Počas výmeny košík zasahujú striedavo podávajúci a prijímajúci hráč z akejkoľvek pozície na vlastnej strane kurtu, až kým košík neprestane byť v hre (pravidlo 15).</w:t>
      </w:r>
    </w:p>
    <w:p w:rsidR="00E21FCF" w:rsidRPr="00B42A73" w:rsidRDefault="00E21FCF">
      <w:pPr>
        <w:numPr>
          <w:ilvl w:val="1"/>
          <w:numId w:val="3"/>
        </w:numPr>
        <w:tabs>
          <w:tab w:val="clear" w:pos="792"/>
          <w:tab w:val="left" w:pos="851"/>
        </w:tabs>
        <w:ind w:left="850" w:hanging="493"/>
        <w:jc w:val="both"/>
        <w:rPr>
          <w:b/>
        </w:rPr>
      </w:pPr>
      <w:r w:rsidRPr="00B42A73">
        <w:rPr>
          <w:b/>
        </w:rPr>
        <w:t>Bodovanie a podávanie</w:t>
      </w:r>
    </w:p>
    <w:p w:rsidR="00E21FCF" w:rsidRPr="00B42A73" w:rsidRDefault="00E21FCF">
      <w:pPr>
        <w:numPr>
          <w:ilvl w:val="2"/>
          <w:numId w:val="8"/>
        </w:numPr>
        <w:tabs>
          <w:tab w:val="clear" w:pos="1800"/>
          <w:tab w:val="left" w:pos="1559"/>
        </w:tabs>
        <w:ind w:left="1560" w:hanging="709"/>
        <w:jc w:val="both"/>
      </w:pPr>
      <w:r w:rsidRPr="00B42A73">
        <w:t>Ak výmenu vyhrá podávajúci hráč (pravidlo 7.3), získava tento hráč bod. Podávajúci hráč potom podáva z druhého poľa podania.</w:t>
      </w:r>
    </w:p>
    <w:p w:rsidR="00E21FCF" w:rsidRPr="00B42A73" w:rsidRDefault="00E21FCF">
      <w:pPr>
        <w:numPr>
          <w:ilvl w:val="2"/>
          <w:numId w:val="8"/>
        </w:numPr>
        <w:tabs>
          <w:tab w:val="clear" w:pos="1800"/>
          <w:tab w:val="num" w:pos="1560"/>
        </w:tabs>
        <w:ind w:left="1560" w:hanging="709"/>
        <w:jc w:val="both"/>
      </w:pPr>
      <w:r w:rsidRPr="00B42A73">
        <w:t>Ak výmenu vyhrá prijímajúci hráč (pravidlo 7.3), získava tento hráč bod. Prijímajúci hráč sa potom stáva podávajúcim hráčom.</w:t>
      </w:r>
    </w:p>
    <w:p w:rsidR="00E21FCF" w:rsidRPr="00B42A73" w:rsidRDefault="00E21FCF">
      <w:pPr>
        <w:ind w:left="540" w:hanging="540"/>
        <w:jc w:val="both"/>
      </w:pPr>
    </w:p>
    <w:p w:rsidR="00E21FCF" w:rsidRPr="00B42A73" w:rsidRDefault="00E21FCF">
      <w:pPr>
        <w:numPr>
          <w:ilvl w:val="0"/>
          <w:numId w:val="9"/>
        </w:numPr>
        <w:ind w:left="357" w:hanging="357"/>
        <w:jc w:val="both"/>
        <w:rPr>
          <w:b/>
          <w:sz w:val="24"/>
        </w:rPr>
      </w:pPr>
      <w:r w:rsidRPr="00B42A73">
        <w:rPr>
          <w:b/>
          <w:sz w:val="24"/>
        </w:rPr>
        <w:t>ŠTVORHRA</w:t>
      </w:r>
    </w:p>
    <w:p w:rsidR="00E21FCF" w:rsidRPr="00B42A73" w:rsidRDefault="00E21FCF">
      <w:pPr>
        <w:numPr>
          <w:ilvl w:val="1"/>
          <w:numId w:val="9"/>
        </w:numPr>
        <w:tabs>
          <w:tab w:val="clear" w:pos="1080"/>
          <w:tab w:val="left" w:pos="851"/>
        </w:tabs>
        <w:ind w:left="850" w:hanging="493"/>
        <w:jc w:val="both"/>
        <w:rPr>
          <w:b/>
        </w:rPr>
      </w:pPr>
      <w:r w:rsidRPr="00B42A73">
        <w:rPr>
          <w:b/>
        </w:rPr>
        <w:t>Časti kurtu pre podanie a príjem</w:t>
      </w:r>
    </w:p>
    <w:p w:rsidR="00E21FCF" w:rsidRPr="00B42A73" w:rsidRDefault="00E21FCF">
      <w:pPr>
        <w:numPr>
          <w:ilvl w:val="2"/>
          <w:numId w:val="9"/>
        </w:numPr>
        <w:tabs>
          <w:tab w:val="clear" w:pos="1800"/>
          <w:tab w:val="left" w:pos="1559"/>
        </w:tabs>
        <w:ind w:left="1560" w:hanging="709"/>
        <w:jc w:val="both"/>
      </w:pPr>
      <w:r w:rsidRPr="00B42A73">
        <w:t>Hráč na podávajúcej strane podáva z pravého poľa podania, ak podávajúca strana dovtedy nezískala bod alebo získala párny počet bodov v sete.</w:t>
      </w:r>
    </w:p>
    <w:p w:rsidR="00E21FCF" w:rsidRPr="00B42A73" w:rsidRDefault="00E21FCF">
      <w:pPr>
        <w:numPr>
          <w:ilvl w:val="2"/>
          <w:numId w:val="9"/>
        </w:numPr>
        <w:tabs>
          <w:tab w:val="clear" w:pos="1800"/>
          <w:tab w:val="left" w:pos="1559"/>
        </w:tabs>
        <w:ind w:left="1560" w:hanging="709"/>
        <w:jc w:val="both"/>
      </w:pPr>
      <w:r w:rsidRPr="00B42A73">
        <w:t>Hráč na podávajúcej strane podáva z ľavého poľa podania, ak podávajúca strana získala nepárny počet bodov v sete.</w:t>
      </w:r>
    </w:p>
    <w:p w:rsidR="00E21FCF" w:rsidRPr="00B42A73" w:rsidRDefault="00E21FCF">
      <w:pPr>
        <w:numPr>
          <w:ilvl w:val="2"/>
          <w:numId w:val="9"/>
        </w:numPr>
        <w:tabs>
          <w:tab w:val="clear" w:pos="1800"/>
          <w:tab w:val="left" w:pos="1559"/>
        </w:tabs>
        <w:ind w:left="1560" w:hanging="709"/>
        <w:jc w:val="both"/>
        <w:rPr>
          <w:spacing w:val="-2"/>
        </w:rPr>
      </w:pPr>
      <w:r w:rsidRPr="00B42A73">
        <w:rPr>
          <w:spacing w:val="-2"/>
        </w:rPr>
        <w:t>Hráč na prijímajúcej strane, ktorý podával ako posledný, ostane v  poli podania, z ktorého naposledy podával. Pre spoluhráča prijímajúceho hráča platí toto pravidlo obrátene.</w:t>
      </w:r>
    </w:p>
    <w:p w:rsidR="00E21FCF" w:rsidRPr="00B42A73" w:rsidRDefault="00E21FCF">
      <w:pPr>
        <w:numPr>
          <w:ilvl w:val="2"/>
          <w:numId w:val="9"/>
        </w:numPr>
        <w:tabs>
          <w:tab w:val="clear" w:pos="1800"/>
          <w:tab w:val="left" w:pos="1559"/>
        </w:tabs>
        <w:ind w:left="1560" w:hanging="709"/>
        <w:jc w:val="both"/>
      </w:pPr>
      <w:r w:rsidRPr="00B42A73">
        <w:t xml:space="preserve">Prijímajúcim hráčom je hráč prijímajúcej strany stojaci uhlopriečne šikmo proti poľu podania podávajúceho hráča. </w:t>
      </w:r>
    </w:p>
    <w:p w:rsidR="00E21FCF" w:rsidRPr="00B42A73" w:rsidRDefault="00E21FCF">
      <w:pPr>
        <w:numPr>
          <w:ilvl w:val="2"/>
          <w:numId w:val="9"/>
        </w:numPr>
        <w:tabs>
          <w:tab w:val="clear" w:pos="1800"/>
          <w:tab w:val="left" w:pos="1559"/>
        </w:tabs>
        <w:ind w:left="1560" w:hanging="709"/>
        <w:jc w:val="both"/>
        <w:rPr>
          <w:spacing w:val="-2"/>
        </w:rPr>
      </w:pPr>
      <w:r w:rsidRPr="00B42A73">
        <w:rPr>
          <w:spacing w:val="-2"/>
        </w:rPr>
        <w:t>Hráči nesmú meniť príslušné polia podania, až kým pri podaní svojej strany nezískajú bod.</w:t>
      </w:r>
    </w:p>
    <w:p w:rsidR="00E21FCF" w:rsidRPr="00B42A73" w:rsidRDefault="00E21FCF">
      <w:pPr>
        <w:numPr>
          <w:ilvl w:val="2"/>
          <w:numId w:val="9"/>
        </w:numPr>
        <w:tabs>
          <w:tab w:val="clear" w:pos="1800"/>
          <w:tab w:val="left" w:pos="1559"/>
        </w:tabs>
        <w:ind w:left="1560" w:hanging="709"/>
        <w:jc w:val="both"/>
      </w:pPr>
      <w:r w:rsidRPr="00B42A73">
        <w:t>Podanie sa vždy podáva z príslušného poľa podania podľa počtu bodov podávajúcej strany, s výnimkou uvedenou v pravidle 12.</w:t>
      </w:r>
    </w:p>
    <w:p w:rsidR="00E21FCF" w:rsidRPr="00B42A73" w:rsidRDefault="00E21FCF">
      <w:pPr>
        <w:numPr>
          <w:ilvl w:val="1"/>
          <w:numId w:val="9"/>
        </w:numPr>
        <w:tabs>
          <w:tab w:val="clear" w:pos="1080"/>
          <w:tab w:val="left" w:pos="851"/>
        </w:tabs>
        <w:ind w:left="850" w:hanging="493"/>
        <w:jc w:val="both"/>
        <w:rPr>
          <w:b/>
        </w:rPr>
      </w:pPr>
      <w:r w:rsidRPr="00B42A73">
        <w:rPr>
          <w:b/>
        </w:rPr>
        <w:t>Poradie v hre a pozícia na kurte</w:t>
      </w:r>
    </w:p>
    <w:p w:rsidR="00E21FCF" w:rsidRPr="00B42A73" w:rsidRDefault="00E21FCF">
      <w:pPr>
        <w:tabs>
          <w:tab w:val="left" w:pos="851"/>
        </w:tabs>
        <w:ind w:left="851"/>
        <w:jc w:val="both"/>
      </w:pPr>
      <w:r w:rsidRPr="00B42A73">
        <w:t>Po vrátení podania ľubovoľní hráči prijímajúcej a podávajúcej strany vo výmene striedavo odbíjajú košík  z akejkoľvek pozície na kurte príslušnej strany, kým košík neprestane byť v hre (pravidlo 15).</w:t>
      </w:r>
    </w:p>
    <w:p w:rsidR="00E21FCF" w:rsidRPr="00B42A73" w:rsidRDefault="00E21FCF">
      <w:pPr>
        <w:numPr>
          <w:ilvl w:val="1"/>
          <w:numId w:val="9"/>
        </w:numPr>
        <w:tabs>
          <w:tab w:val="clear" w:pos="1080"/>
          <w:tab w:val="left" w:pos="851"/>
        </w:tabs>
        <w:ind w:left="850" w:hanging="493"/>
        <w:jc w:val="both"/>
        <w:rPr>
          <w:b/>
        </w:rPr>
      </w:pPr>
      <w:r w:rsidRPr="00B42A73">
        <w:rPr>
          <w:b/>
        </w:rPr>
        <w:t>Bodovanie a podávanie</w:t>
      </w:r>
    </w:p>
    <w:p w:rsidR="00E21FCF" w:rsidRPr="00B42A73" w:rsidRDefault="00E21FCF">
      <w:pPr>
        <w:numPr>
          <w:ilvl w:val="2"/>
          <w:numId w:val="9"/>
        </w:numPr>
        <w:tabs>
          <w:tab w:val="clear" w:pos="1800"/>
          <w:tab w:val="left" w:pos="1559"/>
        </w:tabs>
        <w:ind w:left="1560" w:hanging="709"/>
        <w:jc w:val="both"/>
      </w:pPr>
      <w:r w:rsidRPr="00B42A73">
        <w:t>Ak podávajúca strana vyhrá výmenu (pravidlo 7.3), získava podávajúca strana bod. Podávajúci hráč potom ďalej podáva z druhého poľa podania na danej strane kurtu.</w:t>
      </w:r>
    </w:p>
    <w:p w:rsidR="00E21FCF" w:rsidRPr="00B42A73" w:rsidRDefault="00E21FCF">
      <w:pPr>
        <w:numPr>
          <w:ilvl w:val="2"/>
          <w:numId w:val="9"/>
        </w:numPr>
        <w:tabs>
          <w:tab w:val="clear" w:pos="1800"/>
          <w:tab w:val="left" w:pos="1559"/>
        </w:tabs>
        <w:ind w:left="1560" w:hanging="709"/>
        <w:jc w:val="both"/>
      </w:pPr>
      <w:r w:rsidRPr="00B42A73">
        <w:t>Ak prijímajúca strana vyhrá výmenu (pravidlo 7.3), získava bod prijímajúca strana. Prijímajúca strana sa následne stáva podávajúcou stranou.</w:t>
      </w:r>
    </w:p>
    <w:p w:rsidR="00E21FCF" w:rsidRPr="00B42A73" w:rsidRDefault="00E21FCF">
      <w:pPr>
        <w:numPr>
          <w:ilvl w:val="1"/>
          <w:numId w:val="9"/>
        </w:numPr>
        <w:tabs>
          <w:tab w:val="clear" w:pos="1080"/>
          <w:tab w:val="left" w:pos="851"/>
        </w:tabs>
        <w:ind w:left="850" w:hanging="493"/>
        <w:jc w:val="both"/>
        <w:rPr>
          <w:b/>
        </w:rPr>
      </w:pPr>
      <w:bookmarkStart w:id="0" w:name="OLE_LINK3"/>
      <w:bookmarkStart w:id="1" w:name="OLE_LINK4"/>
      <w:r w:rsidRPr="00B42A73">
        <w:rPr>
          <w:b/>
        </w:rPr>
        <w:t>Postupnosť podávania</w:t>
      </w:r>
    </w:p>
    <w:p w:rsidR="00E21FCF" w:rsidRPr="00B42A73" w:rsidRDefault="00E21FCF">
      <w:pPr>
        <w:ind w:left="851"/>
        <w:jc w:val="both"/>
        <w:rPr>
          <w:spacing w:val="-2"/>
        </w:rPr>
      </w:pPr>
      <w:r w:rsidRPr="00B42A73">
        <w:rPr>
          <w:spacing w:val="-2"/>
        </w:rPr>
        <w:t xml:space="preserve">V každej hre prechádza právo podávať nasledovne: </w:t>
      </w:r>
    </w:p>
    <w:p w:rsidR="00E21FCF" w:rsidRPr="00B42A73" w:rsidRDefault="00E21FCF">
      <w:pPr>
        <w:numPr>
          <w:ilvl w:val="2"/>
          <w:numId w:val="9"/>
        </w:numPr>
        <w:tabs>
          <w:tab w:val="clear" w:pos="1800"/>
          <w:tab w:val="left" w:pos="1559"/>
        </w:tabs>
        <w:ind w:left="1560" w:hanging="709"/>
        <w:jc w:val="both"/>
      </w:pPr>
      <w:r w:rsidRPr="00B42A73">
        <w:t>od prvého podávajúceho, ktorý začal set z pravého poľa na podanie,</w:t>
      </w:r>
    </w:p>
    <w:p w:rsidR="00E21FCF" w:rsidRPr="00B42A73" w:rsidRDefault="00E21FCF">
      <w:pPr>
        <w:numPr>
          <w:ilvl w:val="2"/>
          <w:numId w:val="9"/>
        </w:numPr>
        <w:tabs>
          <w:tab w:val="clear" w:pos="1800"/>
          <w:tab w:val="left" w:pos="1559"/>
        </w:tabs>
        <w:ind w:left="1560" w:hanging="709"/>
        <w:jc w:val="both"/>
      </w:pPr>
      <w:r w:rsidRPr="00B42A73">
        <w:t>na spoluhráča prvého prijímajúceho hráča</w:t>
      </w:r>
      <w:r w:rsidR="00DE0D49" w:rsidRPr="00B42A73">
        <w:t>,</w:t>
      </w:r>
    </w:p>
    <w:p w:rsidR="00E21FCF" w:rsidRPr="00B42A73" w:rsidRDefault="00E21FCF">
      <w:pPr>
        <w:numPr>
          <w:ilvl w:val="2"/>
          <w:numId w:val="9"/>
        </w:numPr>
        <w:tabs>
          <w:tab w:val="clear" w:pos="1800"/>
          <w:tab w:val="left" w:pos="1559"/>
        </w:tabs>
        <w:ind w:left="1560" w:hanging="709"/>
        <w:jc w:val="both"/>
      </w:pPr>
      <w:r w:rsidRPr="00B42A73">
        <w:t>na spoluhráča prvého podávajúceho,</w:t>
      </w:r>
    </w:p>
    <w:p w:rsidR="00E21FCF" w:rsidRPr="00B42A73" w:rsidRDefault="00E21FCF">
      <w:pPr>
        <w:numPr>
          <w:ilvl w:val="2"/>
          <w:numId w:val="9"/>
        </w:numPr>
        <w:tabs>
          <w:tab w:val="clear" w:pos="1800"/>
          <w:tab w:val="left" w:pos="1559"/>
        </w:tabs>
        <w:ind w:left="1560" w:hanging="709"/>
        <w:jc w:val="both"/>
      </w:pPr>
      <w:r w:rsidRPr="00B42A73">
        <w:t>na prvého prijímajúceho hráča,</w:t>
      </w:r>
    </w:p>
    <w:p w:rsidR="00E21FCF" w:rsidRPr="00B42A73" w:rsidRDefault="00E21FCF">
      <w:pPr>
        <w:numPr>
          <w:ilvl w:val="2"/>
          <w:numId w:val="9"/>
        </w:numPr>
        <w:tabs>
          <w:tab w:val="clear" w:pos="1800"/>
          <w:tab w:val="left" w:pos="1559"/>
        </w:tabs>
        <w:ind w:left="1560" w:hanging="709"/>
        <w:jc w:val="both"/>
      </w:pPr>
      <w:r w:rsidRPr="00B42A73">
        <w:t>na prvého podávajúceho hráča atď. .</w:t>
      </w:r>
      <w:bookmarkEnd w:id="0"/>
      <w:bookmarkEnd w:id="1"/>
    </w:p>
    <w:p w:rsidR="00E21FCF" w:rsidRPr="00B42A73" w:rsidRDefault="00E21FCF">
      <w:pPr>
        <w:numPr>
          <w:ilvl w:val="1"/>
          <w:numId w:val="9"/>
        </w:numPr>
        <w:tabs>
          <w:tab w:val="clear" w:pos="1080"/>
          <w:tab w:val="left" w:pos="851"/>
        </w:tabs>
        <w:ind w:left="850" w:hanging="493"/>
        <w:jc w:val="both"/>
      </w:pPr>
      <w:r w:rsidRPr="00B42A73">
        <w:t xml:space="preserve">Žiadny hráč nesmie podávať ani prijímať podanie mimo poradia alebo prijímať dve za sebou idúce podania v jednom sete, s výnimkou uvedenou v pravidle 12. </w:t>
      </w:r>
    </w:p>
    <w:p w:rsidR="00E21FCF" w:rsidRPr="00B42A73" w:rsidRDefault="00E21FCF">
      <w:pPr>
        <w:numPr>
          <w:ilvl w:val="1"/>
          <w:numId w:val="9"/>
        </w:numPr>
        <w:tabs>
          <w:tab w:val="clear" w:pos="1080"/>
          <w:tab w:val="left" w:pos="851"/>
        </w:tabs>
        <w:ind w:left="850" w:hanging="493"/>
        <w:jc w:val="both"/>
      </w:pPr>
      <w:r w:rsidRPr="00B42A73">
        <w:t>Ktorýkoľvek z hráčov vyhrávajúcej strany môže v nasledujúcom sete podávať ako prvý, podobne ktorýkoľvek z hráčov prehrávajúcej strany môže v nasledujúcom sete prijímať podanie ako prvý.</w:t>
      </w:r>
    </w:p>
    <w:p w:rsidR="00E21FCF" w:rsidRPr="00B42A73" w:rsidRDefault="00E21FCF">
      <w:pPr>
        <w:jc w:val="both"/>
      </w:pPr>
    </w:p>
    <w:p w:rsidR="00E21FCF" w:rsidRPr="00B42A73" w:rsidRDefault="00E21FCF">
      <w:pPr>
        <w:numPr>
          <w:ilvl w:val="0"/>
          <w:numId w:val="5"/>
        </w:numPr>
        <w:tabs>
          <w:tab w:val="clear" w:pos="720"/>
          <w:tab w:val="left" w:pos="357"/>
        </w:tabs>
        <w:ind w:left="357" w:hanging="357"/>
        <w:jc w:val="both"/>
        <w:rPr>
          <w:b/>
          <w:sz w:val="24"/>
        </w:rPr>
      </w:pPr>
      <w:r w:rsidRPr="00B42A73">
        <w:rPr>
          <w:b/>
          <w:sz w:val="24"/>
        </w:rPr>
        <w:t>CHYBNÉ POSTAVENIE PRI PODANÍ</w:t>
      </w:r>
    </w:p>
    <w:p w:rsidR="00E21FCF" w:rsidRPr="00B42A73" w:rsidRDefault="00E21FCF">
      <w:pPr>
        <w:numPr>
          <w:ilvl w:val="1"/>
          <w:numId w:val="6"/>
        </w:numPr>
        <w:tabs>
          <w:tab w:val="clear" w:pos="1440"/>
          <w:tab w:val="left" w:pos="851"/>
        </w:tabs>
        <w:ind w:left="850" w:hanging="493"/>
        <w:jc w:val="both"/>
      </w:pPr>
      <w:r w:rsidRPr="00B42A73">
        <w:t>Chybné postavenie pri podaní môže vzniknúť, ak hráč:</w:t>
      </w:r>
    </w:p>
    <w:p w:rsidR="00E21FCF" w:rsidRPr="00B42A73" w:rsidRDefault="00E21FCF">
      <w:pPr>
        <w:numPr>
          <w:ilvl w:val="2"/>
          <w:numId w:val="6"/>
        </w:numPr>
        <w:tabs>
          <w:tab w:val="clear" w:pos="2880"/>
          <w:tab w:val="left" w:pos="1559"/>
        </w:tabs>
        <w:ind w:left="1560" w:hanging="709"/>
        <w:jc w:val="both"/>
      </w:pPr>
      <w:r w:rsidRPr="00B42A73">
        <w:t>podával alebo prijímal mimo poradia, alebo</w:t>
      </w:r>
    </w:p>
    <w:p w:rsidR="00516332" w:rsidRDefault="00E21FCF" w:rsidP="00516332">
      <w:pPr>
        <w:numPr>
          <w:ilvl w:val="2"/>
          <w:numId w:val="6"/>
        </w:numPr>
        <w:tabs>
          <w:tab w:val="clear" w:pos="2880"/>
          <w:tab w:val="left" w:pos="1559"/>
        </w:tabs>
        <w:ind w:left="1560" w:hanging="709"/>
        <w:jc w:val="both"/>
      </w:pPr>
      <w:r w:rsidRPr="00B42A73">
        <w:t>podával alebo prijímal z chybného poľa podania.</w:t>
      </w:r>
    </w:p>
    <w:p w:rsidR="00516332" w:rsidRPr="00516332" w:rsidRDefault="00516332" w:rsidP="00AD1544">
      <w:pPr>
        <w:numPr>
          <w:ilvl w:val="1"/>
          <w:numId w:val="6"/>
        </w:numPr>
        <w:tabs>
          <w:tab w:val="clear" w:pos="1440"/>
          <w:tab w:val="left" w:pos="851"/>
        </w:tabs>
        <w:ind w:left="850" w:hanging="493"/>
        <w:jc w:val="both"/>
      </w:pPr>
      <w:r w:rsidRPr="00516332">
        <w:t>Keď sa zistí chyba podania, musí sa opraviť pred najbližším podaním pričom skóre aj posledná výmena ostávajú platné.</w:t>
      </w:r>
    </w:p>
    <w:p w:rsidR="00E21FCF" w:rsidRPr="00B42A73" w:rsidRDefault="00E21FCF">
      <w:pPr>
        <w:jc w:val="both"/>
      </w:pPr>
    </w:p>
    <w:p w:rsidR="00E21FCF" w:rsidRPr="00B42A73" w:rsidRDefault="00E21FCF">
      <w:pPr>
        <w:numPr>
          <w:ilvl w:val="0"/>
          <w:numId w:val="10"/>
        </w:numPr>
        <w:ind w:left="357" w:hanging="357"/>
        <w:jc w:val="both"/>
        <w:rPr>
          <w:b/>
          <w:spacing w:val="-2"/>
          <w:sz w:val="24"/>
        </w:rPr>
      </w:pPr>
      <w:r w:rsidRPr="00B42A73">
        <w:rPr>
          <w:b/>
          <w:spacing w:val="-2"/>
          <w:sz w:val="24"/>
        </w:rPr>
        <w:t>CHYBY</w:t>
      </w:r>
    </w:p>
    <w:p w:rsidR="00E21FCF" w:rsidRPr="00B42A73" w:rsidRDefault="00E21FCF">
      <w:pPr>
        <w:ind w:firstLine="360"/>
        <w:jc w:val="both"/>
      </w:pPr>
      <w:r w:rsidRPr="00B42A73">
        <w:t>K chybe dochádza:</w:t>
      </w:r>
    </w:p>
    <w:p w:rsidR="00E21FCF" w:rsidRPr="00B42A73" w:rsidRDefault="00E21FCF">
      <w:pPr>
        <w:numPr>
          <w:ilvl w:val="1"/>
          <w:numId w:val="10"/>
        </w:numPr>
        <w:tabs>
          <w:tab w:val="clear" w:pos="1080"/>
          <w:tab w:val="left" w:pos="851"/>
        </w:tabs>
        <w:ind w:left="850" w:hanging="493"/>
        <w:jc w:val="both"/>
      </w:pPr>
      <w:r w:rsidRPr="00B42A73">
        <w:t>pri nesprávnom podaní (pravidlo 9.1),</w:t>
      </w:r>
    </w:p>
    <w:p w:rsidR="00E21FCF" w:rsidRPr="00B42A73" w:rsidRDefault="00E21FCF">
      <w:pPr>
        <w:numPr>
          <w:ilvl w:val="1"/>
          <w:numId w:val="10"/>
        </w:numPr>
        <w:tabs>
          <w:tab w:val="clear" w:pos="1080"/>
          <w:tab w:val="left" w:pos="851"/>
        </w:tabs>
        <w:ind w:left="850" w:hanging="493"/>
        <w:jc w:val="both"/>
      </w:pPr>
      <w:r w:rsidRPr="00B42A73">
        <w:t xml:space="preserve">ak pri podaní košík: </w:t>
      </w:r>
    </w:p>
    <w:p w:rsidR="00E21FCF" w:rsidRPr="00B42A73" w:rsidRDefault="00E21FCF">
      <w:pPr>
        <w:numPr>
          <w:ilvl w:val="2"/>
          <w:numId w:val="10"/>
        </w:numPr>
        <w:tabs>
          <w:tab w:val="clear" w:pos="1800"/>
          <w:tab w:val="left" w:pos="1559"/>
        </w:tabs>
        <w:ind w:left="1560" w:hanging="709"/>
        <w:jc w:val="both"/>
      </w:pPr>
      <w:r w:rsidRPr="00B42A73">
        <w:t>sa zachytí do siete a zostane uchytený na vrchnom okraji,</w:t>
      </w:r>
    </w:p>
    <w:p w:rsidR="00E21FCF" w:rsidRPr="00B42A73" w:rsidRDefault="00E21FCF">
      <w:pPr>
        <w:numPr>
          <w:ilvl w:val="2"/>
          <w:numId w:val="10"/>
        </w:numPr>
        <w:tabs>
          <w:tab w:val="clear" w:pos="1800"/>
          <w:tab w:val="left" w:pos="1559"/>
        </w:tabs>
        <w:ind w:left="1560" w:hanging="709"/>
        <w:jc w:val="both"/>
      </w:pPr>
      <w:r w:rsidRPr="00B42A73">
        <w:t>po prejdení ponad sieť sa zachytí do siete,</w:t>
      </w:r>
    </w:p>
    <w:p w:rsidR="00E21FCF" w:rsidRPr="00B42A73" w:rsidRDefault="00E21FCF">
      <w:pPr>
        <w:numPr>
          <w:ilvl w:val="2"/>
          <w:numId w:val="10"/>
        </w:numPr>
        <w:tabs>
          <w:tab w:val="clear" w:pos="1800"/>
          <w:tab w:val="left" w:pos="1559"/>
        </w:tabs>
        <w:ind w:left="1560" w:hanging="709"/>
        <w:jc w:val="both"/>
      </w:pPr>
      <w:r w:rsidRPr="00B42A73">
        <w:t>odbije spoluhráč prijímajúceho hráča,</w:t>
      </w:r>
    </w:p>
    <w:p w:rsidR="00D6629E" w:rsidRPr="00B42A73" w:rsidRDefault="00D6629E" w:rsidP="00D6629E">
      <w:pPr>
        <w:tabs>
          <w:tab w:val="left" w:pos="1559"/>
        </w:tabs>
        <w:jc w:val="both"/>
      </w:pPr>
    </w:p>
    <w:p w:rsidR="00E21FCF" w:rsidRPr="00B42A73" w:rsidRDefault="00E21FCF">
      <w:pPr>
        <w:numPr>
          <w:ilvl w:val="1"/>
          <w:numId w:val="10"/>
        </w:numPr>
        <w:tabs>
          <w:tab w:val="clear" w:pos="1080"/>
          <w:tab w:val="left" w:pos="851"/>
        </w:tabs>
        <w:ind w:left="850" w:hanging="493"/>
        <w:jc w:val="both"/>
      </w:pPr>
      <w:r w:rsidRPr="00B42A73">
        <w:lastRenderedPageBreak/>
        <w:t>ak počas hry košík:</w:t>
      </w:r>
    </w:p>
    <w:p w:rsidR="00E21FCF" w:rsidRPr="00B42A73" w:rsidRDefault="00E21FCF">
      <w:pPr>
        <w:numPr>
          <w:ilvl w:val="2"/>
          <w:numId w:val="10"/>
        </w:numPr>
        <w:tabs>
          <w:tab w:val="clear" w:pos="1800"/>
          <w:tab w:val="left" w:pos="1559"/>
        </w:tabs>
        <w:ind w:left="1560" w:hanging="709"/>
        <w:jc w:val="both"/>
      </w:pPr>
      <w:r w:rsidRPr="00B42A73">
        <w:t>dopadne za hranice kurtu (t.j. nie na hraničnú čiaru alebo do poľa vyznačeného hraničnými čiarami),</w:t>
      </w:r>
    </w:p>
    <w:p w:rsidR="00E21FCF" w:rsidRPr="00B42A73" w:rsidRDefault="00E21FCF">
      <w:pPr>
        <w:numPr>
          <w:ilvl w:val="2"/>
          <w:numId w:val="10"/>
        </w:numPr>
        <w:tabs>
          <w:tab w:val="clear" w:pos="1800"/>
          <w:tab w:val="left" w:pos="1559"/>
        </w:tabs>
        <w:ind w:left="1560" w:hanging="709"/>
        <w:jc w:val="both"/>
      </w:pPr>
      <w:r w:rsidRPr="00B42A73">
        <w:t>prejde popod sieť alebo cez sieť,</w:t>
      </w:r>
    </w:p>
    <w:p w:rsidR="00E21FCF" w:rsidRPr="00B42A73" w:rsidRDefault="00E21FCF">
      <w:pPr>
        <w:numPr>
          <w:ilvl w:val="2"/>
          <w:numId w:val="10"/>
        </w:numPr>
        <w:tabs>
          <w:tab w:val="clear" w:pos="1800"/>
          <w:tab w:val="left" w:pos="1559"/>
        </w:tabs>
        <w:ind w:left="1560" w:hanging="709"/>
        <w:jc w:val="both"/>
      </w:pPr>
      <w:r w:rsidRPr="00B42A73">
        <w:t>neprejde ponad sieť,</w:t>
      </w:r>
    </w:p>
    <w:p w:rsidR="00E21FCF" w:rsidRPr="00B42A73" w:rsidRDefault="00E21FCF">
      <w:pPr>
        <w:numPr>
          <w:ilvl w:val="2"/>
          <w:numId w:val="10"/>
        </w:numPr>
        <w:tabs>
          <w:tab w:val="clear" w:pos="1800"/>
          <w:tab w:val="left" w:pos="1559"/>
        </w:tabs>
        <w:ind w:left="1560" w:hanging="709"/>
        <w:jc w:val="both"/>
      </w:pPr>
      <w:r w:rsidRPr="00B42A73">
        <w:t>dotkne sa stropu alebo bočných stien,</w:t>
      </w:r>
    </w:p>
    <w:p w:rsidR="00E21FCF" w:rsidRPr="00B42A73" w:rsidRDefault="00E21FCF">
      <w:pPr>
        <w:numPr>
          <w:ilvl w:val="2"/>
          <w:numId w:val="10"/>
        </w:numPr>
        <w:tabs>
          <w:tab w:val="clear" w:pos="1800"/>
          <w:tab w:val="left" w:pos="1559"/>
        </w:tabs>
        <w:ind w:left="1560" w:hanging="709"/>
        <w:jc w:val="both"/>
      </w:pPr>
      <w:r w:rsidRPr="00B42A73">
        <w:t>dotkne sa tela alebo odevu hráča,</w:t>
      </w:r>
    </w:p>
    <w:p w:rsidR="00E21FCF" w:rsidRPr="00B42A73" w:rsidRDefault="00E21FCF">
      <w:pPr>
        <w:numPr>
          <w:ilvl w:val="2"/>
          <w:numId w:val="10"/>
        </w:numPr>
        <w:tabs>
          <w:tab w:val="clear" w:pos="1800"/>
          <w:tab w:val="left" w:pos="1559"/>
        </w:tabs>
        <w:ind w:left="1560" w:hanging="709"/>
        <w:jc w:val="both"/>
      </w:pPr>
      <w:r w:rsidRPr="00B42A73">
        <w:t>zasiahne iný predmet alebo osobu mimo kurtu,</w:t>
      </w:r>
    </w:p>
    <w:p w:rsidR="00E21FCF" w:rsidRPr="00B42A73" w:rsidRDefault="00E21FCF">
      <w:pPr>
        <w:tabs>
          <w:tab w:val="left" w:pos="1559"/>
        </w:tabs>
        <w:ind w:left="1560"/>
        <w:jc w:val="both"/>
        <w:rPr>
          <w:i/>
        </w:rPr>
      </w:pPr>
      <w:r w:rsidRPr="00B42A73">
        <w:rPr>
          <w:i/>
        </w:rPr>
        <w:t>(Ak si to vyžaduje konštrukčné riešenie budovy, môžu miestne bedmintonové orgány vydať úpravy pravidiel riešiace prípady kontaktu košíka s prekážkou. Národné organizácie majú právo tieto úpravy zrušiť).</w:t>
      </w:r>
    </w:p>
    <w:p w:rsidR="00E21FCF" w:rsidRPr="00B42A73" w:rsidRDefault="00E21FCF">
      <w:pPr>
        <w:numPr>
          <w:ilvl w:val="2"/>
          <w:numId w:val="10"/>
        </w:numPr>
        <w:tabs>
          <w:tab w:val="left" w:pos="1559"/>
        </w:tabs>
        <w:ind w:left="1560" w:hanging="709"/>
        <w:jc w:val="both"/>
      </w:pPr>
      <w:r w:rsidRPr="00B42A73">
        <w:t>sa zachytí a zostane na rakete a následne vyletí pri vykonaní úderu,</w:t>
      </w:r>
    </w:p>
    <w:p w:rsidR="00E21FCF" w:rsidRPr="00B42A73" w:rsidRDefault="00E21FCF">
      <w:pPr>
        <w:numPr>
          <w:ilvl w:val="2"/>
          <w:numId w:val="10"/>
        </w:numPr>
        <w:tabs>
          <w:tab w:val="left" w:pos="1559"/>
        </w:tabs>
        <w:ind w:left="1560" w:hanging="709"/>
        <w:jc w:val="both"/>
      </w:pPr>
      <w:r w:rsidRPr="00B42A73">
        <w:t>je odbitý dvakrát za sebou jedným hráčom. Avšak košík, ktorý v jedenom údere zasiahne hlavu rakety a oblasť výpletu rakety sa nepovažuje za chybu,</w:t>
      </w:r>
    </w:p>
    <w:p w:rsidR="00E21FCF" w:rsidRPr="00B42A73" w:rsidRDefault="00E21FCF">
      <w:pPr>
        <w:numPr>
          <w:ilvl w:val="2"/>
          <w:numId w:val="10"/>
        </w:numPr>
        <w:tabs>
          <w:tab w:val="left" w:pos="1559"/>
        </w:tabs>
        <w:ind w:left="1560" w:hanging="709"/>
        <w:jc w:val="both"/>
      </w:pPr>
      <w:r w:rsidRPr="00B42A73">
        <w:t>je odbitý postupne hráčom a jeho spoluhráčom,</w:t>
      </w:r>
    </w:p>
    <w:p w:rsidR="00E21FCF" w:rsidRPr="00B42A73" w:rsidRDefault="00E21FCF">
      <w:pPr>
        <w:numPr>
          <w:ilvl w:val="2"/>
          <w:numId w:val="10"/>
        </w:numPr>
        <w:tabs>
          <w:tab w:val="left" w:pos="1559"/>
        </w:tabs>
        <w:ind w:left="1560" w:hanging="709"/>
        <w:jc w:val="both"/>
      </w:pPr>
      <w:r w:rsidRPr="00B42A73">
        <w:t>sa dotkne rakety hráča a nepokračuje v pohybe smerom na kurt protihráča,</w:t>
      </w:r>
    </w:p>
    <w:p w:rsidR="00E21FCF" w:rsidRPr="00B42A73" w:rsidRDefault="00E21FCF">
      <w:pPr>
        <w:numPr>
          <w:ilvl w:val="1"/>
          <w:numId w:val="10"/>
        </w:numPr>
        <w:tabs>
          <w:tab w:val="clear" w:pos="1080"/>
          <w:tab w:val="left" w:pos="851"/>
        </w:tabs>
        <w:ind w:left="850" w:hanging="493"/>
        <w:jc w:val="both"/>
      </w:pPr>
      <w:r w:rsidRPr="00B42A73">
        <w:t>ak  je košík v hre a hráč:</w:t>
      </w:r>
    </w:p>
    <w:p w:rsidR="00E21FCF" w:rsidRPr="00B42A73" w:rsidRDefault="00E21FCF">
      <w:pPr>
        <w:numPr>
          <w:ilvl w:val="2"/>
          <w:numId w:val="10"/>
        </w:numPr>
        <w:tabs>
          <w:tab w:val="clear" w:pos="1800"/>
          <w:tab w:val="left" w:pos="1559"/>
        </w:tabs>
        <w:ind w:left="1560" w:hanging="709"/>
        <w:jc w:val="both"/>
      </w:pPr>
      <w:r w:rsidRPr="00B42A73">
        <w:t>sa dotkne siete alebo jej podpier raketou, telom alebo odevom,</w:t>
      </w:r>
    </w:p>
    <w:p w:rsidR="00E21FCF" w:rsidRPr="00B42A73" w:rsidRDefault="00E21FCF">
      <w:pPr>
        <w:numPr>
          <w:ilvl w:val="2"/>
          <w:numId w:val="10"/>
        </w:numPr>
        <w:tabs>
          <w:tab w:val="clear" w:pos="1800"/>
          <w:tab w:val="left" w:pos="1559"/>
        </w:tabs>
        <w:ind w:left="1560" w:hanging="709"/>
        <w:jc w:val="both"/>
      </w:pPr>
      <w:r w:rsidRPr="00B42A73">
        <w:t>prenikne na súperovu polovicu kurtu raketou alebo telom, s výnimkou prípadu, ak hráč dokončuje raketou úder ponad sieť potom, čo úvodný kontakt s košíkom prebehol na strane kurtu hráča, ktorý vykonal úder,</w:t>
      </w:r>
    </w:p>
    <w:p w:rsidR="00E21FCF" w:rsidRPr="00B42A73" w:rsidRDefault="00E21FCF">
      <w:pPr>
        <w:numPr>
          <w:ilvl w:val="2"/>
          <w:numId w:val="10"/>
        </w:numPr>
        <w:tabs>
          <w:tab w:val="clear" w:pos="1800"/>
          <w:tab w:val="left" w:pos="1559"/>
        </w:tabs>
        <w:ind w:left="1560" w:hanging="709"/>
        <w:jc w:val="both"/>
      </w:pPr>
      <w:r w:rsidRPr="00B42A73">
        <w:t>prenikne pod sieťou na súperovu stranu kurtu raketou alebo telom tak, že prekáža alebo ruší protihráča,</w:t>
      </w:r>
    </w:p>
    <w:p w:rsidR="00E21FCF" w:rsidRPr="00B42A73" w:rsidRDefault="00E21FCF">
      <w:pPr>
        <w:numPr>
          <w:ilvl w:val="2"/>
          <w:numId w:val="10"/>
        </w:numPr>
        <w:tabs>
          <w:tab w:val="clear" w:pos="1800"/>
          <w:tab w:val="left" w:pos="1559"/>
        </w:tabs>
        <w:ind w:left="1560" w:hanging="709"/>
        <w:jc w:val="both"/>
      </w:pPr>
      <w:r w:rsidRPr="00B42A73">
        <w:t>bráni súperovi vykonať úder, t. j. zabraňuje povoleným spôsobom zasiahnuť košík, ktorý prechádza ponad sieť,</w:t>
      </w:r>
    </w:p>
    <w:p w:rsidR="00E21FCF" w:rsidRPr="00B42A73" w:rsidRDefault="00E21FCF">
      <w:pPr>
        <w:numPr>
          <w:ilvl w:val="2"/>
          <w:numId w:val="10"/>
        </w:numPr>
        <w:tabs>
          <w:tab w:val="clear" w:pos="1800"/>
          <w:tab w:val="left" w:pos="1559"/>
        </w:tabs>
        <w:ind w:left="1560" w:hanging="709"/>
        <w:jc w:val="both"/>
      </w:pPr>
      <w:r w:rsidRPr="00B42A73">
        <w:t>zámerne rozptyľuje protihráča, napríklad pokrikmi alebo gestikuláciou,</w:t>
      </w:r>
    </w:p>
    <w:p w:rsidR="00E21FCF" w:rsidRPr="00B42A73" w:rsidRDefault="00E21FCF">
      <w:pPr>
        <w:numPr>
          <w:ilvl w:val="1"/>
          <w:numId w:val="10"/>
        </w:numPr>
        <w:tabs>
          <w:tab w:val="clear" w:pos="1080"/>
          <w:tab w:val="left" w:pos="851"/>
        </w:tabs>
        <w:ind w:left="850" w:hanging="493"/>
        <w:jc w:val="both"/>
      </w:pPr>
      <w:r w:rsidRPr="00B42A73">
        <w:t>ak hráč hrubým spôsobom, opakovane alebo trvalo porušuje ustanovenia pravidla 16.</w:t>
      </w:r>
    </w:p>
    <w:p w:rsidR="00E21FCF" w:rsidRPr="00B42A73" w:rsidRDefault="00E21FCF">
      <w:pPr>
        <w:jc w:val="both"/>
      </w:pPr>
    </w:p>
    <w:p w:rsidR="00E21FCF" w:rsidRPr="00B42A73" w:rsidRDefault="00E21FCF">
      <w:pPr>
        <w:pStyle w:val="laws"/>
        <w:numPr>
          <w:ilvl w:val="0"/>
          <w:numId w:val="11"/>
        </w:numPr>
        <w:tabs>
          <w:tab w:val="clear" w:pos="567"/>
          <w:tab w:val="clear" w:pos="1134"/>
          <w:tab w:val="clear" w:pos="1871"/>
          <w:tab w:val="clear" w:pos="9356"/>
        </w:tabs>
        <w:ind w:left="357" w:hanging="357"/>
        <w:rPr>
          <w:b/>
          <w:sz w:val="24"/>
          <w:lang w:val="sk-SK"/>
        </w:rPr>
      </w:pPr>
      <w:r w:rsidRPr="00B42A73">
        <w:rPr>
          <w:b/>
          <w:sz w:val="24"/>
          <w:lang w:val="sk-SK"/>
        </w:rPr>
        <w:t>NOVÝ KOŠÍK</w:t>
      </w:r>
    </w:p>
    <w:p w:rsidR="00E21FCF" w:rsidRPr="00B42A73" w:rsidRDefault="00E21FCF">
      <w:pPr>
        <w:numPr>
          <w:ilvl w:val="1"/>
          <w:numId w:val="11"/>
        </w:numPr>
        <w:tabs>
          <w:tab w:val="clear" w:pos="1080"/>
          <w:tab w:val="left" w:pos="851"/>
        </w:tabs>
        <w:ind w:left="850" w:hanging="493"/>
      </w:pPr>
      <w:r w:rsidRPr="00B42A73">
        <w:t xml:space="preserve">„Nový košík“ hlási hlavný rozhodca alebo hráč (ak sa hrá bez rozhodcu) na zastavenie hry. </w:t>
      </w:r>
    </w:p>
    <w:p w:rsidR="00E21FCF" w:rsidRPr="00B42A73" w:rsidRDefault="00E21FCF">
      <w:pPr>
        <w:numPr>
          <w:ilvl w:val="1"/>
          <w:numId w:val="11"/>
        </w:numPr>
        <w:tabs>
          <w:tab w:val="clear" w:pos="1080"/>
          <w:tab w:val="left" w:pos="851"/>
        </w:tabs>
        <w:ind w:left="850" w:hanging="493"/>
        <w:jc w:val="both"/>
      </w:pPr>
      <w:r w:rsidRPr="00B42A73">
        <w:rPr>
          <w:spacing w:val="-4"/>
        </w:rPr>
        <w:t>„Nový košík“ sa vyhlási, ak:</w:t>
      </w:r>
    </w:p>
    <w:p w:rsidR="00E21FCF" w:rsidRPr="00B42A73" w:rsidRDefault="00E21FCF">
      <w:pPr>
        <w:numPr>
          <w:ilvl w:val="2"/>
          <w:numId w:val="11"/>
        </w:numPr>
        <w:tabs>
          <w:tab w:val="clear" w:pos="1800"/>
          <w:tab w:val="left" w:pos="1559"/>
        </w:tabs>
        <w:ind w:left="1560" w:hanging="709"/>
      </w:pPr>
      <w:r w:rsidRPr="00B42A73">
        <w:t>podávajúci hráč vykoná podanie skôr, ako je prijímajúci hráč pripravený (pravidlo 9.5),</w:t>
      </w:r>
    </w:p>
    <w:p w:rsidR="00E21FCF" w:rsidRPr="00B42A73" w:rsidRDefault="00E21FCF">
      <w:pPr>
        <w:numPr>
          <w:ilvl w:val="2"/>
          <w:numId w:val="11"/>
        </w:numPr>
        <w:tabs>
          <w:tab w:val="left" w:pos="1559"/>
        </w:tabs>
        <w:ind w:left="1560" w:hanging="709"/>
      </w:pPr>
      <w:r w:rsidRPr="00B42A73">
        <w:t>ak sa pri podaní dopustí podávajúci i prijímajúci hráč chyby,</w:t>
      </w:r>
    </w:p>
    <w:p w:rsidR="00E21FCF" w:rsidRPr="00B42A73" w:rsidRDefault="00E21FCF">
      <w:pPr>
        <w:numPr>
          <w:ilvl w:val="2"/>
          <w:numId w:val="11"/>
        </w:numPr>
        <w:tabs>
          <w:tab w:val="left" w:pos="1559"/>
        </w:tabs>
        <w:ind w:left="1560" w:hanging="709"/>
        <w:jc w:val="both"/>
      </w:pPr>
      <w:r w:rsidRPr="00B42A73">
        <w:t xml:space="preserve">po vrátení podania sa košík: </w:t>
      </w:r>
    </w:p>
    <w:p w:rsidR="00E21FCF" w:rsidRPr="00B42A73" w:rsidRDefault="00E21FCF">
      <w:pPr>
        <w:numPr>
          <w:ilvl w:val="3"/>
          <w:numId w:val="11"/>
        </w:numPr>
        <w:tabs>
          <w:tab w:val="clear" w:pos="2160"/>
          <w:tab w:val="left" w:pos="2410"/>
        </w:tabs>
        <w:ind w:left="2410" w:hanging="851"/>
        <w:jc w:val="both"/>
      </w:pPr>
      <w:r w:rsidRPr="00B42A73">
        <w:t>zachytí v sieti a zostane uchytený v hornom okraji siete,</w:t>
      </w:r>
    </w:p>
    <w:p w:rsidR="00E21FCF" w:rsidRPr="00B42A73" w:rsidRDefault="00E21FCF">
      <w:pPr>
        <w:numPr>
          <w:ilvl w:val="3"/>
          <w:numId w:val="11"/>
        </w:numPr>
        <w:tabs>
          <w:tab w:val="clear" w:pos="2160"/>
          <w:tab w:val="left" w:pos="2410"/>
        </w:tabs>
        <w:ind w:left="2410" w:hanging="851"/>
        <w:jc w:val="both"/>
      </w:pPr>
      <w:r w:rsidRPr="00B42A73">
        <w:t>po prechode ponad sieť zachytí do siete,</w:t>
      </w:r>
    </w:p>
    <w:p w:rsidR="00E21FCF" w:rsidRPr="00B42A73" w:rsidRDefault="00E21FCF">
      <w:pPr>
        <w:numPr>
          <w:ilvl w:val="2"/>
          <w:numId w:val="11"/>
        </w:numPr>
        <w:tabs>
          <w:tab w:val="left" w:pos="1559"/>
        </w:tabs>
        <w:ind w:left="1560" w:hanging="709"/>
      </w:pPr>
      <w:r w:rsidRPr="00B42A73">
        <w:t>sa počas hry košík rozpadne a základňa sa celkom oddelí od zvyšku košíka,</w:t>
      </w:r>
    </w:p>
    <w:p w:rsidR="00E21FCF" w:rsidRPr="00B42A73" w:rsidRDefault="00E21FCF">
      <w:pPr>
        <w:numPr>
          <w:ilvl w:val="2"/>
          <w:numId w:val="11"/>
        </w:numPr>
        <w:tabs>
          <w:tab w:val="left" w:pos="1559"/>
        </w:tabs>
        <w:ind w:left="1560" w:hanging="709"/>
        <w:jc w:val="both"/>
      </w:pPr>
      <w:r w:rsidRPr="00B42A73">
        <w:t>bola podľa názoru hlavného rozhodcu hra narušená alebo bol hráč súperiacej strany vyrušený trénerom,</w:t>
      </w:r>
    </w:p>
    <w:p w:rsidR="00E21FCF" w:rsidRPr="00B42A73" w:rsidRDefault="00E21FCF">
      <w:pPr>
        <w:numPr>
          <w:ilvl w:val="2"/>
          <w:numId w:val="11"/>
        </w:numPr>
        <w:tabs>
          <w:tab w:val="left" w:pos="1559"/>
        </w:tabs>
        <w:ind w:left="1560" w:hanging="709"/>
      </w:pPr>
      <w:r w:rsidRPr="00B42A73">
        <w:t>mal čiarový rozhodca zakrytý výhľad a hlavný rozhodca nedokáže rozhodnúť,</w:t>
      </w:r>
    </w:p>
    <w:p w:rsidR="00E21FCF" w:rsidRPr="00B42A73" w:rsidRDefault="00E21FCF">
      <w:pPr>
        <w:numPr>
          <w:ilvl w:val="2"/>
          <w:numId w:val="11"/>
        </w:numPr>
        <w:tabs>
          <w:tab w:val="left" w:pos="1559"/>
        </w:tabs>
        <w:ind w:left="1560" w:hanging="709"/>
      </w:pPr>
      <w:r w:rsidRPr="00B42A73">
        <w:t>dôjde k neočakávanej alebo náhodnej situácií.</w:t>
      </w:r>
    </w:p>
    <w:p w:rsidR="00E21FCF" w:rsidRPr="00B42A73" w:rsidRDefault="00E21FCF">
      <w:pPr>
        <w:numPr>
          <w:ilvl w:val="1"/>
          <w:numId w:val="11"/>
        </w:numPr>
        <w:tabs>
          <w:tab w:val="clear" w:pos="1080"/>
          <w:tab w:val="left" w:pos="851"/>
        </w:tabs>
        <w:ind w:left="850" w:hanging="493"/>
        <w:jc w:val="both"/>
        <w:rPr>
          <w:spacing w:val="-4"/>
        </w:rPr>
      </w:pPr>
      <w:r w:rsidRPr="00B42A73">
        <w:rPr>
          <w:spacing w:val="-4"/>
        </w:rPr>
        <w:t>Po nariadení „nového košíka“ sa priebeh hry od posledného podania nezapočítava a hráč, ktorý podával, podáva znovu.</w:t>
      </w:r>
    </w:p>
    <w:p w:rsidR="00E21FCF" w:rsidRPr="00B42A73" w:rsidRDefault="00E21FCF">
      <w:pPr>
        <w:jc w:val="both"/>
        <w:rPr>
          <w:b/>
        </w:rPr>
      </w:pPr>
    </w:p>
    <w:p w:rsidR="00E21FCF" w:rsidRPr="00B42A73" w:rsidRDefault="00E21FCF">
      <w:pPr>
        <w:numPr>
          <w:ilvl w:val="0"/>
          <w:numId w:val="12"/>
        </w:numPr>
        <w:ind w:left="357" w:hanging="357"/>
        <w:jc w:val="both"/>
        <w:rPr>
          <w:b/>
          <w:sz w:val="24"/>
        </w:rPr>
      </w:pPr>
      <w:r w:rsidRPr="00B42A73">
        <w:rPr>
          <w:b/>
          <w:sz w:val="24"/>
        </w:rPr>
        <w:t>KOŠÍK MIMO HRY</w:t>
      </w:r>
    </w:p>
    <w:p w:rsidR="00E21FCF" w:rsidRPr="00B42A73" w:rsidRDefault="00E21FCF">
      <w:pPr>
        <w:ind w:firstLine="357"/>
        <w:jc w:val="both"/>
      </w:pPr>
      <w:r w:rsidRPr="00B42A73">
        <w:t>Košík je mimo hry, ak:</w:t>
      </w:r>
    </w:p>
    <w:p w:rsidR="00E21FCF" w:rsidRPr="00B42A73" w:rsidRDefault="00E21FCF">
      <w:pPr>
        <w:pStyle w:val="laws"/>
        <w:numPr>
          <w:ilvl w:val="1"/>
          <w:numId w:val="13"/>
        </w:numPr>
        <w:tabs>
          <w:tab w:val="clear" w:pos="567"/>
          <w:tab w:val="clear" w:pos="1080"/>
          <w:tab w:val="clear" w:pos="1134"/>
          <w:tab w:val="clear" w:pos="1871"/>
          <w:tab w:val="clear" w:pos="9356"/>
          <w:tab w:val="left" w:pos="851"/>
        </w:tabs>
        <w:ind w:left="850" w:hanging="493"/>
        <w:rPr>
          <w:lang w:val="sk-SK"/>
        </w:rPr>
      </w:pPr>
      <w:r w:rsidRPr="00B42A73">
        <w:rPr>
          <w:lang w:val="sk-SK"/>
        </w:rPr>
        <w:t>narazí na sieť alebo stĺpiky a začne padať smerom k povrchu kurtu na strane hráča, ktorý košík odpálil,</w:t>
      </w:r>
    </w:p>
    <w:p w:rsidR="00E21FCF" w:rsidRPr="00B42A73" w:rsidRDefault="00E21FCF">
      <w:pPr>
        <w:pStyle w:val="laws"/>
        <w:numPr>
          <w:ilvl w:val="1"/>
          <w:numId w:val="13"/>
        </w:numPr>
        <w:tabs>
          <w:tab w:val="clear" w:pos="567"/>
          <w:tab w:val="clear" w:pos="1080"/>
          <w:tab w:val="clear" w:pos="1134"/>
          <w:tab w:val="clear" w:pos="1871"/>
          <w:tab w:val="clear" w:pos="9356"/>
          <w:tab w:val="left" w:pos="851"/>
        </w:tabs>
        <w:ind w:left="850" w:hanging="493"/>
        <w:rPr>
          <w:lang w:val="sk-SK"/>
        </w:rPr>
      </w:pPr>
      <w:r w:rsidRPr="00B42A73">
        <w:rPr>
          <w:lang w:val="sk-SK"/>
        </w:rPr>
        <w:t xml:space="preserve">sa dotkne povrchu kurtu, </w:t>
      </w:r>
    </w:p>
    <w:p w:rsidR="00E21FCF" w:rsidRPr="00B42A73" w:rsidRDefault="00E21FCF">
      <w:pPr>
        <w:pStyle w:val="laws"/>
        <w:numPr>
          <w:ilvl w:val="1"/>
          <w:numId w:val="13"/>
        </w:numPr>
        <w:tabs>
          <w:tab w:val="clear" w:pos="567"/>
          <w:tab w:val="clear" w:pos="1080"/>
          <w:tab w:val="clear" w:pos="1134"/>
          <w:tab w:val="clear" w:pos="1871"/>
          <w:tab w:val="clear" w:pos="9356"/>
          <w:tab w:val="left" w:pos="851"/>
        </w:tabs>
        <w:ind w:left="850" w:hanging="493"/>
        <w:rPr>
          <w:lang w:val="sk-SK"/>
        </w:rPr>
      </w:pPr>
      <w:r w:rsidRPr="00B42A73">
        <w:rPr>
          <w:lang w:val="sk-SK"/>
        </w:rPr>
        <w:t>sa vyhlási „chyba“ alebo „nový košík“.</w:t>
      </w:r>
    </w:p>
    <w:p w:rsidR="00E21FCF" w:rsidRPr="00B42A73" w:rsidRDefault="00E21FCF">
      <w:pPr>
        <w:jc w:val="both"/>
      </w:pPr>
    </w:p>
    <w:p w:rsidR="00E21FCF" w:rsidRPr="00B42A73" w:rsidRDefault="00E21FCF">
      <w:pPr>
        <w:numPr>
          <w:ilvl w:val="0"/>
          <w:numId w:val="14"/>
        </w:numPr>
        <w:jc w:val="both"/>
        <w:rPr>
          <w:b/>
          <w:sz w:val="24"/>
        </w:rPr>
      </w:pPr>
      <w:r w:rsidRPr="00B42A73">
        <w:rPr>
          <w:b/>
          <w:sz w:val="24"/>
        </w:rPr>
        <w:t>PLYNULOSŤ HRY, NEVHODNÉ CHOVANIE, TRESTY</w:t>
      </w:r>
    </w:p>
    <w:p w:rsidR="00E21FCF" w:rsidRPr="00B42A73" w:rsidRDefault="00E21FCF">
      <w:pPr>
        <w:numPr>
          <w:ilvl w:val="1"/>
          <w:numId w:val="14"/>
        </w:numPr>
        <w:tabs>
          <w:tab w:val="clear" w:pos="831"/>
          <w:tab w:val="left" w:pos="851"/>
        </w:tabs>
        <w:ind w:left="850" w:hanging="493"/>
        <w:jc w:val="both"/>
      </w:pPr>
      <w:r w:rsidRPr="00B42A73">
        <w:t>Hra musí plynulo pokračovať od prvého podania až do skončenia zápasu s výnimkami uvedenými v pravidlách 16.2 a 16.3.</w:t>
      </w:r>
    </w:p>
    <w:p w:rsidR="00E21FCF" w:rsidRPr="00B42A73" w:rsidRDefault="00E21FCF">
      <w:pPr>
        <w:numPr>
          <w:ilvl w:val="1"/>
          <w:numId w:val="14"/>
        </w:numPr>
        <w:tabs>
          <w:tab w:val="clear" w:pos="831"/>
          <w:tab w:val="left" w:pos="851"/>
        </w:tabs>
        <w:ind w:left="850" w:hanging="493"/>
        <w:jc w:val="both"/>
      </w:pPr>
      <w:r w:rsidRPr="00B42A73">
        <w:rPr>
          <w:b/>
        </w:rPr>
        <w:t>Prestávky:</w:t>
      </w:r>
    </w:p>
    <w:p w:rsidR="00E21FCF" w:rsidRPr="00B42A73" w:rsidRDefault="00E21FCF">
      <w:pPr>
        <w:numPr>
          <w:ilvl w:val="2"/>
          <w:numId w:val="14"/>
        </w:numPr>
        <w:tabs>
          <w:tab w:val="clear" w:pos="1570"/>
          <w:tab w:val="left" w:pos="1559"/>
        </w:tabs>
        <w:ind w:left="1560" w:hanging="709"/>
        <w:jc w:val="both"/>
      </w:pPr>
      <w:r w:rsidRPr="00B42A73">
        <w:t>nepresahujúca 60 sekúnd počas každého setu, keď víťaziaca strana dosiahne 11 bodov,</w:t>
      </w:r>
    </w:p>
    <w:p w:rsidR="00E21FCF" w:rsidRPr="00B42A73" w:rsidRDefault="00E21FCF">
      <w:pPr>
        <w:numPr>
          <w:ilvl w:val="2"/>
          <w:numId w:val="14"/>
        </w:numPr>
        <w:tabs>
          <w:tab w:val="clear" w:pos="1570"/>
          <w:tab w:val="left" w:pos="1559"/>
        </w:tabs>
        <w:ind w:left="1560" w:hanging="709"/>
        <w:jc w:val="both"/>
      </w:pPr>
      <w:r w:rsidRPr="00B42A73">
        <w:t>prestávky nepresahujúce 120 sekúnd medzi prvým a druhým setom a medzi druhým a tretím setom</w:t>
      </w:r>
    </w:p>
    <w:p w:rsidR="00E21FCF" w:rsidRPr="00B42A73" w:rsidRDefault="00E21FCF">
      <w:pPr>
        <w:ind w:left="851"/>
        <w:jc w:val="both"/>
        <w:rPr>
          <w:spacing w:val="-6"/>
        </w:rPr>
      </w:pPr>
      <w:r w:rsidRPr="00B42A73">
        <w:t xml:space="preserve">sú povolené vo všetkých zápasoch. </w:t>
      </w:r>
    </w:p>
    <w:p w:rsidR="00E21FCF" w:rsidRPr="00B42A73" w:rsidRDefault="00E21FCF">
      <w:pPr>
        <w:pStyle w:val="Zarkazkladnhotextu2"/>
        <w:ind w:left="851"/>
      </w:pPr>
      <w:r w:rsidRPr="00B42A73">
        <w:t>(V prípade televíznych prenosov smie vrchný rozhodca pred zápasom rozhodnúť, že prestávky  podľa pravidla 16.2 budú povinné a ich dĺžka bude fixná.)</w:t>
      </w:r>
    </w:p>
    <w:p w:rsidR="00E21FCF" w:rsidRPr="00B42A73" w:rsidRDefault="00E21FCF">
      <w:pPr>
        <w:numPr>
          <w:ilvl w:val="1"/>
          <w:numId w:val="14"/>
        </w:numPr>
        <w:tabs>
          <w:tab w:val="clear" w:pos="831"/>
          <w:tab w:val="left" w:pos="851"/>
        </w:tabs>
        <w:ind w:left="850" w:hanging="493"/>
        <w:jc w:val="both"/>
        <w:rPr>
          <w:b/>
        </w:rPr>
      </w:pPr>
      <w:r w:rsidRPr="00B42A73">
        <w:rPr>
          <w:b/>
        </w:rPr>
        <w:lastRenderedPageBreak/>
        <w:t>Prerušenie hry</w:t>
      </w:r>
    </w:p>
    <w:p w:rsidR="00E21FCF" w:rsidRPr="00B42A73" w:rsidRDefault="00E21FCF">
      <w:pPr>
        <w:numPr>
          <w:ilvl w:val="2"/>
          <w:numId w:val="14"/>
        </w:numPr>
        <w:tabs>
          <w:tab w:val="clear" w:pos="1570"/>
          <w:tab w:val="left" w:pos="1559"/>
        </w:tabs>
        <w:ind w:left="1560" w:hanging="709"/>
        <w:jc w:val="both"/>
      </w:pPr>
      <w:r w:rsidRPr="00B42A73">
        <w:t>Ak dôjde k udalostiam, za ktoré nie sú hráči zodpovední, môže hlavný rozhodca prerušiť hru na dobu, ktorú považuje za nevyhnutnú.</w:t>
      </w:r>
    </w:p>
    <w:p w:rsidR="00E21FCF" w:rsidRPr="00B42A73" w:rsidRDefault="00E21FCF">
      <w:pPr>
        <w:numPr>
          <w:ilvl w:val="2"/>
          <w:numId w:val="14"/>
        </w:numPr>
        <w:tabs>
          <w:tab w:val="clear" w:pos="1570"/>
          <w:tab w:val="left" w:pos="1559"/>
        </w:tabs>
        <w:ind w:left="1560" w:hanging="709"/>
        <w:jc w:val="both"/>
      </w:pPr>
      <w:r w:rsidRPr="00B42A73">
        <w:t>Za špeciálnych okolností môže vrchný rozhodca požiadať hlavného rozhodcu, aby prerušil hru.</w:t>
      </w:r>
    </w:p>
    <w:p w:rsidR="00E21FCF" w:rsidRPr="00B42A73" w:rsidRDefault="00E21FCF">
      <w:pPr>
        <w:numPr>
          <w:ilvl w:val="2"/>
          <w:numId w:val="14"/>
        </w:numPr>
        <w:tabs>
          <w:tab w:val="clear" w:pos="1570"/>
          <w:tab w:val="left" w:pos="1559"/>
        </w:tabs>
        <w:ind w:left="1560" w:hanging="709"/>
        <w:jc w:val="both"/>
      </w:pPr>
      <w:r w:rsidRPr="00B42A73">
        <w:t>V prípade prerušenia hry zostáva stav zápasu v platnosti a hra pokračuje znovu od tohto stavu.</w:t>
      </w:r>
    </w:p>
    <w:p w:rsidR="00E21FCF" w:rsidRPr="00B42A73" w:rsidRDefault="00E21FCF">
      <w:pPr>
        <w:numPr>
          <w:ilvl w:val="1"/>
          <w:numId w:val="14"/>
        </w:numPr>
        <w:tabs>
          <w:tab w:val="clear" w:pos="831"/>
          <w:tab w:val="left" w:pos="851"/>
        </w:tabs>
        <w:ind w:left="850" w:hanging="493"/>
        <w:jc w:val="both"/>
        <w:rPr>
          <w:b/>
        </w:rPr>
      </w:pPr>
      <w:r w:rsidRPr="00B42A73">
        <w:rPr>
          <w:b/>
        </w:rPr>
        <w:t>Zdržovanie hry</w:t>
      </w:r>
    </w:p>
    <w:p w:rsidR="00E21FCF" w:rsidRPr="00B42A73" w:rsidRDefault="00E21FCF">
      <w:pPr>
        <w:numPr>
          <w:ilvl w:val="2"/>
          <w:numId w:val="14"/>
        </w:numPr>
        <w:tabs>
          <w:tab w:val="clear" w:pos="1570"/>
          <w:tab w:val="left" w:pos="1559"/>
        </w:tabs>
        <w:ind w:left="1560" w:hanging="709"/>
        <w:jc w:val="both"/>
      </w:pPr>
      <w:r w:rsidRPr="00B42A73">
        <w:t>Za žiadnych okolností nesmie byť hra zdržovaná, aby hráč mohol nabrať sily alebo dych alebo prijať radu.</w:t>
      </w:r>
    </w:p>
    <w:p w:rsidR="00E21FCF" w:rsidRPr="00B42A73" w:rsidRDefault="00E21FCF">
      <w:pPr>
        <w:numPr>
          <w:ilvl w:val="2"/>
          <w:numId w:val="14"/>
        </w:numPr>
        <w:tabs>
          <w:tab w:val="clear" w:pos="1570"/>
          <w:tab w:val="left" w:pos="1559"/>
        </w:tabs>
        <w:ind w:left="1560" w:hanging="709"/>
        <w:jc w:val="both"/>
      </w:pPr>
      <w:r w:rsidRPr="00B42A73">
        <w:t>Hlavný rozhodca ako jediný rozhoduje pri posudzovaní zdržovania hry.</w:t>
      </w:r>
    </w:p>
    <w:p w:rsidR="00E21FCF" w:rsidRPr="00B42A73" w:rsidRDefault="00E21FCF">
      <w:pPr>
        <w:numPr>
          <w:ilvl w:val="1"/>
          <w:numId w:val="14"/>
        </w:numPr>
        <w:tabs>
          <w:tab w:val="clear" w:pos="831"/>
          <w:tab w:val="left" w:pos="851"/>
        </w:tabs>
        <w:ind w:left="850" w:hanging="493"/>
        <w:jc w:val="both"/>
        <w:rPr>
          <w:b/>
          <w:spacing w:val="4"/>
        </w:rPr>
      </w:pPr>
      <w:r w:rsidRPr="00B42A73">
        <w:rPr>
          <w:b/>
          <w:spacing w:val="4"/>
        </w:rPr>
        <w:t>Prijímanie rád a opúšťanie kurtu</w:t>
      </w:r>
    </w:p>
    <w:p w:rsidR="00E21FCF" w:rsidRPr="00B42A73" w:rsidRDefault="00E21FCF">
      <w:pPr>
        <w:numPr>
          <w:ilvl w:val="2"/>
          <w:numId w:val="14"/>
        </w:numPr>
        <w:tabs>
          <w:tab w:val="clear" w:pos="1570"/>
          <w:tab w:val="left" w:pos="1340"/>
          <w:tab w:val="left" w:pos="1559"/>
        </w:tabs>
        <w:ind w:left="1560" w:hanging="709"/>
        <w:jc w:val="both"/>
      </w:pPr>
      <w:r w:rsidRPr="00B42A73">
        <w:t>Hráč môže počas zápasu prijímať rady len v čase, keď košík nie je v hre (pravidlo 15).</w:t>
      </w:r>
    </w:p>
    <w:p w:rsidR="00E21FCF" w:rsidRPr="00B42A73" w:rsidRDefault="00E21FCF">
      <w:pPr>
        <w:numPr>
          <w:ilvl w:val="2"/>
          <w:numId w:val="14"/>
        </w:numPr>
        <w:tabs>
          <w:tab w:val="clear" w:pos="1570"/>
          <w:tab w:val="left" w:pos="1559"/>
        </w:tabs>
        <w:ind w:left="1560" w:hanging="709"/>
        <w:jc w:val="both"/>
        <w:rPr>
          <w:spacing w:val="-4"/>
        </w:rPr>
      </w:pPr>
      <w:r w:rsidRPr="00B42A73">
        <w:t>Žiadny hráč nesmie počas zápasu opustiť kurt bez povolenia hlavného rozhodcu, s výnimkou prestávok uvedených v pravidle 16.2.</w:t>
      </w:r>
    </w:p>
    <w:p w:rsidR="00E21FCF" w:rsidRPr="00B42A73" w:rsidRDefault="00E21FCF">
      <w:pPr>
        <w:numPr>
          <w:ilvl w:val="1"/>
          <w:numId w:val="14"/>
        </w:numPr>
        <w:tabs>
          <w:tab w:val="clear" w:pos="831"/>
          <w:tab w:val="left" w:pos="851"/>
        </w:tabs>
        <w:ind w:left="850" w:hanging="493"/>
        <w:jc w:val="both"/>
      </w:pPr>
      <w:r w:rsidRPr="00B42A73">
        <w:t xml:space="preserve"> Hráč nesmie:</w:t>
      </w:r>
    </w:p>
    <w:p w:rsidR="00E21FCF" w:rsidRPr="00B42A73" w:rsidRDefault="00E21FCF">
      <w:pPr>
        <w:numPr>
          <w:ilvl w:val="2"/>
          <w:numId w:val="14"/>
        </w:numPr>
        <w:tabs>
          <w:tab w:val="clear" w:pos="1570"/>
          <w:tab w:val="left" w:pos="1559"/>
        </w:tabs>
        <w:ind w:left="1560" w:hanging="709"/>
        <w:jc w:val="both"/>
      </w:pPr>
      <w:r w:rsidRPr="00B42A73">
        <w:t>úmyselne spôsobiť zdržanie alebo prerušenie hry,</w:t>
      </w:r>
    </w:p>
    <w:p w:rsidR="00E21FCF" w:rsidRPr="00B42A73" w:rsidRDefault="00E21FCF">
      <w:pPr>
        <w:numPr>
          <w:ilvl w:val="2"/>
          <w:numId w:val="14"/>
        </w:numPr>
        <w:tabs>
          <w:tab w:val="clear" w:pos="1570"/>
          <w:tab w:val="left" w:pos="1559"/>
        </w:tabs>
        <w:ind w:left="1560" w:hanging="709"/>
        <w:jc w:val="both"/>
      </w:pPr>
      <w:r w:rsidRPr="00B42A73">
        <w:t>úmyselne upravovať alebo ničiť košík, aby zmenil jeho rýchlosť alebo letové vlastnosti,</w:t>
      </w:r>
    </w:p>
    <w:p w:rsidR="00E21FCF" w:rsidRPr="00B42A73" w:rsidRDefault="00E21FCF">
      <w:pPr>
        <w:numPr>
          <w:ilvl w:val="2"/>
          <w:numId w:val="14"/>
        </w:numPr>
        <w:tabs>
          <w:tab w:val="clear" w:pos="1570"/>
          <w:tab w:val="left" w:pos="1559"/>
        </w:tabs>
        <w:ind w:left="1560" w:hanging="709"/>
        <w:jc w:val="both"/>
      </w:pPr>
      <w:r w:rsidRPr="00B42A73">
        <w:t>chovať sa agresívnym spôsobom,</w:t>
      </w:r>
    </w:p>
    <w:p w:rsidR="00E21FCF" w:rsidRPr="00B42A73" w:rsidRDefault="00E21FCF">
      <w:pPr>
        <w:numPr>
          <w:ilvl w:val="2"/>
          <w:numId w:val="14"/>
        </w:numPr>
        <w:tabs>
          <w:tab w:val="clear" w:pos="1570"/>
          <w:tab w:val="left" w:pos="1559"/>
        </w:tabs>
        <w:ind w:left="1560" w:hanging="709"/>
        <w:jc w:val="both"/>
      </w:pPr>
      <w:r w:rsidRPr="00B42A73">
        <w:t>chovať sa iným nevhodným spôsobom, ktorý nepostihujú Pravidlá bedmintonu.</w:t>
      </w:r>
    </w:p>
    <w:p w:rsidR="00E21FCF" w:rsidRPr="00B42A73" w:rsidRDefault="00E21FCF">
      <w:pPr>
        <w:numPr>
          <w:ilvl w:val="1"/>
          <w:numId w:val="14"/>
        </w:numPr>
        <w:tabs>
          <w:tab w:val="clear" w:pos="831"/>
          <w:tab w:val="left" w:pos="851"/>
        </w:tabs>
        <w:ind w:left="850" w:hanging="493"/>
        <w:jc w:val="both"/>
      </w:pPr>
      <w:r w:rsidRPr="00B42A73">
        <w:rPr>
          <w:b/>
        </w:rPr>
        <w:t>Riešenie porušení pravidiel</w:t>
      </w:r>
    </w:p>
    <w:p w:rsidR="00E21FCF" w:rsidRPr="00B42A73" w:rsidRDefault="00E21FCF">
      <w:pPr>
        <w:numPr>
          <w:ilvl w:val="2"/>
          <w:numId w:val="14"/>
        </w:numPr>
        <w:tabs>
          <w:tab w:val="clear" w:pos="1570"/>
          <w:tab w:val="left" w:pos="1559"/>
        </w:tabs>
        <w:ind w:left="1560" w:hanging="709"/>
        <w:jc w:val="both"/>
      </w:pPr>
      <w:r w:rsidRPr="00B42A73">
        <w:t>Hlavný rozhodca rieši porušenie pravidiel 16.4</w:t>
      </w:r>
      <w:r w:rsidR="00D10B7D" w:rsidRPr="00B42A73">
        <w:t>.1</w:t>
      </w:r>
      <w:r w:rsidRPr="00B42A73">
        <w:t>, 16.5</w:t>
      </w:r>
      <w:r w:rsidR="00D10B7D" w:rsidRPr="00B42A73">
        <w:t>.2</w:t>
      </w:r>
      <w:r w:rsidRPr="00B42A73">
        <w:t xml:space="preserve"> a 16.6 nasledovne:</w:t>
      </w:r>
    </w:p>
    <w:p w:rsidR="00E21FCF" w:rsidRPr="00B42A73" w:rsidRDefault="00E21FCF">
      <w:pPr>
        <w:numPr>
          <w:ilvl w:val="3"/>
          <w:numId w:val="14"/>
        </w:numPr>
        <w:tabs>
          <w:tab w:val="clear" w:pos="1995"/>
          <w:tab w:val="left" w:pos="2410"/>
        </w:tabs>
        <w:ind w:left="2410" w:hanging="851"/>
        <w:jc w:val="both"/>
      </w:pPr>
      <w:r w:rsidRPr="00B42A73">
        <w:t xml:space="preserve">napomenutím previnivšej sa strany, </w:t>
      </w:r>
    </w:p>
    <w:p w:rsidR="00E21FCF" w:rsidRPr="00B42A73" w:rsidRDefault="00E21FCF">
      <w:pPr>
        <w:numPr>
          <w:ilvl w:val="3"/>
          <w:numId w:val="14"/>
        </w:numPr>
        <w:tabs>
          <w:tab w:val="clear" w:pos="1995"/>
          <w:tab w:val="left" w:pos="2410"/>
        </w:tabs>
        <w:ind w:left="2410" w:hanging="851"/>
        <w:jc w:val="both"/>
      </w:pPr>
      <w:r w:rsidRPr="00B42A73">
        <w:t>potrestaním previnivšej sa strany „chybou“, ak už bola strana napomínaná. Dve takéto chyby jednej strany sa považujú za trvalé porušovanie pravidiel.</w:t>
      </w:r>
    </w:p>
    <w:p w:rsidR="00E21FCF" w:rsidRPr="00B42A73" w:rsidRDefault="00E21FCF">
      <w:pPr>
        <w:numPr>
          <w:ilvl w:val="2"/>
          <w:numId w:val="14"/>
        </w:numPr>
        <w:tabs>
          <w:tab w:val="clear" w:pos="1570"/>
          <w:tab w:val="left" w:pos="1559"/>
        </w:tabs>
        <w:ind w:left="1560" w:hanging="709"/>
        <w:jc w:val="both"/>
      </w:pPr>
      <w:r w:rsidRPr="00B42A73">
        <w:t>V prípadoch hrubého porušenia, trvalého porušovania alebo porušenia pravidla 16.2 udeľuje hlavný rozhodca previnivšej sa strane chybu a okamžite upovedomí vrchného rozhodcu, ktorý má právo previnivšiu sa stranu vylúčiť zo zápasu.</w:t>
      </w:r>
    </w:p>
    <w:p w:rsidR="00E21FCF" w:rsidRPr="00B42A73" w:rsidRDefault="00E21FCF">
      <w:pPr>
        <w:jc w:val="both"/>
      </w:pPr>
    </w:p>
    <w:p w:rsidR="00E21FCF" w:rsidRPr="00B42A73" w:rsidRDefault="00E21FCF">
      <w:pPr>
        <w:numPr>
          <w:ilvl w:val="0"/>
          <w:numId w:val="7"/>
        </w:numPr>
        <w:ind w:left="357" w:hanging="357"/>
        <w:jc w:val="both"/>
        <w:rPr>
          <w:b/>
          <w:sz w:val="24"/>
        </w:rPr>
      </w:pPr>
      <w:r w:rsidRPr="00B42A73">
        <w:rPr>
          <w:b/>
          <w:sz w:val="24"/>
        </w:rPr>
        <w:t>FUNKCIONÁRI A PROTESTY</w:t>
      </w:r>
    </w:p>
    <w:p w:rsidR="00E21FCF" w:rsidRPr="00B42A73" w:rsidRDefault="00E21FCF">
      <w:pPr>
        <w:numPr>
          <w:ilvl w:val="1"/>
          <w:numId w:val="7"/>
        </w:numPr>
        <w:tabs>
          <w:tab w:val="clear" w:pos="1440"/>
          <w:tab w:val="left" w:pos="851"/>
        </w:tabs>
        <w:ind w:left="850" w:hanging="493"/>
        <w:jc w:val="both"/>
      </w:pPr>
      <w:r w:rsidRPr="00B42A73">
        <w:t xml:space="preserve">Vrchný rozhodca úplne zodpovedá za priebeh turnaja alebo </w:t>
      </w:r>
      <w:r w:rsidR="00D10B7D" w:rsidRPr="00B42A73">
        <w:t>majstrovstiev</w:t>
      </w:r>
      <w:r w:rsidRPr="00B42A73">
        <w:t>, ktor</w:t>
      </w:r>
      <w:r w:rsidR="00B7613E" w:rsidRPr="00B42A73">
        <w:t>ých</w:t>
      </w:r>
      <w:r w:rsidRPr="00B42A73">
        <w:t xml:space="preserve"> súčasťou je daný zápas.</w:t>
      </w:r>
    </w:p>
    <w:p w:rsidR="00E21FCF" w:rsidRPr="00B42A73" w:rsidRDefault="00E21FCF">
      <w:pPr>
        <w:numPr>
          <w:ilvl w:val="1"/>
          <w:numId w:val="7"/>
        </w:numPr>
        <w:tabs>
          <w:tab w:val="clear" w:pos="1440"/>
          <w:tab w:val="left" w:pos="851"/>
        </w:tabs>
        <w:ind w:left="850" w:hanging="493"/>
        <w:jc w:val="both"/>
      </w:pPr>
      <w:r w:rsidRPr="00B42A73">
        <w:t>Hlavný rozhodca, ak je určený, úplne zodpovedá za zápas, ktorý riadi, za kurt, na ktorom zápas prebieha a jeho najbližšie okolie. Hlavný rozhodca má povinnosť informovať vrchného rozhodcu.</w:t>
      </w:r>
    </w:p>
    <w:p w:rsidR="00E21FCF" w:rsidRPr="00B42A73" w:rsidRDefault="00E21FCF">
      <w:pPr>
        <w:numPr>
          <w:ilvl w:val="1"/>
          <w:numId w:val="7"/>
        </w:numPr>
        <w:tabs>
          <w:tab w:val="clear" w:pos="1440"/>
          <w:tab w:val="left" w:pos="851"/>
        </w:tabs>
        <w:ind w:left="850" w:hanging="493"/>
        <w:jc w:val="both"/>
      </w:pPr>
      <w:r w:rsidRPr="00B42A73">
        <w:t>Rozhodca pre podanie má povinnosť hlásiť chyby pri podaní servujúceho hráča, pokiaľ k nim došlo (pravidlo 9.1</w:t>
      </w:r>
      <w:r w:rsidR="00B7613E" w:rsidRPr="00B42A73">
        <w:t>.2 až 9.1.8</w:t>
      </w:r>
      <w:r w:rsidRPr="00B42A73">
        <w:t>).</w:t>
      </w:r>
    </w:p>
    <w:p w:rsidR="00E21FCF" w:rsidRPr="00B42A73" w:rsidRDefault="00E21FCF">
      <w:pPr>
        <w:numPr>
          <w:ilvl w:val="1"/>
          <w:numId w:val="7"/>
        </w:numPr>
        <w:tabs>
          <w:tab w:val="clear" w:pos="1440"/>
          <w:tab w:val="left" w:pos="851"/>
        </w:tabs>
        <w:ind w:left="850" w:hanging="493"/>
        <w:jc w:val="both"/>
      </w:pPr>
      <w:r w:rsidRPr="00B42A73">
        <w:t>Čiarový rozhodca signalizuje, či košík dopadol do, alebo mimo kurtu a to na čiare (čiarach), ktorá mu bola pridelená.</w:t>
      </w:r>
    </w:p>
    <w:p w:rsidR="00E21FCF" w:rsidRPr="00B42A73" w:rsidRDefault="00E21FCF">
      <w:pPr>
        <w:numPr>
          <w:ilvl w:val="1"/>
          <w:numId w:val="7"/>
        </w:numPr>
        <w:tabs>
          <w:tab w:val="clear" w:pos="1440"/>
          <w:tab w:val="left" w:pos="851"/>
        </w:tabs>
        <w:ind w:left="850" w:hanging="493"/>
        <w:jc w:val="both"/>
      </w:pPr>
      <w:r w:rsidRPr="00B42A73">
        <w:t xml:space="preserve">Rozhodcove rozhodnutie je konečné vo všetkých prípadoch, za ktoré daný rozhodca zodpovedá </w:t>
      </w:r>
      <w:r w:rsidRPr="00B42A73">
        <w:rPr>
          <w:spacing w:val="-2"/>
        </w:rPr>
        <w:t>s výnimkou prípadu, ak je podľa názoru hlavného rozhodcu bezpochyby zrejmé, že čiarový rozhodca urobil nesprávne rozhodnutie. Hlavný rozhodca vtedy zmení rozhodnutie čiarového rozhodcu.</w:t>
      </w:r>
    </w:p>
    <w:p w:rsidR="00E21FCF" w:rsidRPr="00B42A73" w:rsidRDefault="00E21FCF">
      <w:pPr>
        <w:numPr>
          <w:ilvl w:val="1"/>
          <w:numId w:val="7"/>
        </w:numPr>
        <w:tabs>
          <w:tab w:val="clear" w:pos="1440"/>
          <w:tab w:val="left" w:pos="851"/>
        </w:tabs>
        <w:ind w:left="850" w:hanging="493"/>
        <w:jc w:val="both"/>
      </w:pPr>
      <w:r w:rsidRPr="00B42A73">
        <w:t>Hlavný rozhodca je povinný:</w:t>
      </w:r>
    </w:p>
    <w:p w:rsidR="00E21FCF" w:rsidRPr="00B42A73" w:rsidRDefault="00E21FCF">
      <w:pPr>
        <w:numPr>
          <w:ilvl w:val="2"/>
          <w:numId w:val="7"/>
        </w:numPr>
        <w:tabs>
          <w:tab w:val="clear" w:pos="2880"/>
          <w:tab w:val="left" w:pos="1559"/>
        </w:tabs>
        <w:ind w:left="1560" w:hanging="709"/>
        <w:jc w:val="both"/>
      </w:pPr>
      <w:r w:rsidRPr="00B42A73">
        <w:t>dodržiavať a uplatňovať Pravidlá bedmintonu, najmä hlásiť “chybu” alebo “nový košík”, pokiaľ nastala príslušná situácia,</w:t>
      </w:r>
    </w:p>
    <w:p w:rsidR="00E21FCF" w:rsidRPr="00B42A73" w:rsidRDefault="00E21FCF">
      <w:pPr>
        <w:numPr>
          <w:ilvl w:val="2"/>
          <w:numId w:val="7"/>
        </w:numPr>
        <w:tabs>
          <w:tab w:val="clear" w:pos="2880"/>
          <w:tab w:val="left" w:pos="1559"/>
        </w:tabs>
        <w:ind w:left="1560" w:hanging="709"/>
        <w:jc w:val="both"/>
      </w:pPr>
      <w:r w:rsidRPr="00B42A73">
        <w:t>rozhodnúť vo všetkých sporných prípadoch, pokiaľ bola námietka vznesená ešte pred uskutočnením nasledujúceho podania,</w:t>
      </w:r>
    </w:p>
    <w:p w:rsidR="00E21FCF" w:rsidRPr="00B42A73" w:rsidRDefault="00E21FCF">
      <w:pPr>
        <w:numPr>
          <w:ilvl w:val="2"/>
          <w:numId w:val="7"/>
        </w:numPr>
        <w:tabs>
          <w:tab w:val="clear" w:pos="2880"/>
          <w:tab w:val="left" w:pos="1559"/>
        </w:tabs>
        <w:ind w:left="1560" w:hanging="709"/>
        <w:jc w:val="both"/>
      </w:pPr>
      <w:r w:rsidRPr="00B42A73">
        <w:t>zaistiť, aby hráči aj diváci boli informovaní o vývoji zápasu,</w:t>
      </w:r>
    </w:p>
    <w:p w:rsidR="00E21FCF" w:rsidRPr="00B42A73" w:rsidRDefault="00E21FCF">
      <w:pPr>
        <w:numPr>
          <w:ilvl w:val="2"/>
          <w:numId w:val="7"/>
        </w:numPr>
        <w:tabs>
          <w:tab w:val="clear" w:pos="2880"/>
          <w:tab w:val="left" w:pos="1559"/>
        </w:tabs>
        <w:ind w:left="1560" w:hanging="709"/>
        <w:jc w:val="both"/>
      </w:pPr>
      <w:r w:rsidRPr="00B42A73">
        <w:t>menovať a odvolávať po konzultácii s vrchným rozhodcom čiarových rozhodcov a rozhodcu pre podanie,</w:t>
      </w:r>
    </w:p>
    <w:p w:rsidR="00E21FCF" w:rsidRPr="00B42A73" w:rsidRDefault="00E21FCF">
      <w:pPr>
        <w:numPr>
          <w:ilvl w:val="2"/>
          <w:numId w:val="7"/>
        </w:numPr>
        <w:tabs>
          <w:tab w:val="clear" w:pos="2880"/>
          <w:tab w:val="left" w:pos="1559"/>
        </w:tabs>
        <w:ind w:left="1560" w:hanging="709"/>
        <w:jc w:val="both"/>
      </w:pPr>
      <w:r w:rsidRPr="00B42A73">
        <w:t xml:space="preserve">pokiaľ nie sú menovaní pomocní rozhodcovia (pre podanie, čiaroví), zaistiť výkon ich funkcií, </w:t>
      </w:r>
    </w:p>
    <w:p w:rsidR="00E21FCF" w:rsidRPr="00B42A73" w:rsidRDefault="00E21FCF">
      <w:pPr>
        <w:numPr>
          <w:ilvl w:val="2"/>
          <w:numId w:val="7"/>
        </w:numPr>
        <w:tabs>
          <w:tab w:val="clear" w:pos="2880"/>
          <w:tab w:val="left" w:pos="1559"/>
        </w:tabs>
        <w:ind w:left="1560" w:hanging="709"/>
        <w:jc w:val="both"/>
      </w:pPr>
      <w:r w:rsidRPr="00B42A73">
        <w:t>pokiaľ pomocní rozhodcovia nemôžu rozhodnúť, rozhodnúť sám, alebo vyhlásiť “nový košík”,</w:t>
      </w:r>
    </w:p>
    <w:p w:rsidR="00E21FCF" w:rsidRPr="00B42A73" w:rsidRDefault="00E21FCF">
      <w:pPr>
        <w:numPr>
          <w:ilvl w:val="2"/>
          <w:numId w:val="7"/>
        </w:numPr>
        <w:tabs>
          <w:tab w:val="clear" w:pos="2880"/>
          <w:tab w:val="left" w:pos="1559"/>
        </w:tabs>
        <w:ind w:left="1560" w:hanging="709"/>
        <w:jc w:val="both"/>
      </w:pPr>
      <w:r w:rsidRPr="00B42A73">
        <w:t>zaznamenať a hlásiť vrchnému rozhodcovi všetky okolnosti súvisiace s porušením pravidla 16 a</w:t>
      </w:r>
    </w:p>
    <w:p w:rsidR="00E21FCF" w:rsidRPr="00B42A73" w:rsidRDefault="00E21FCF">
      <w:pPr>
        <w:numPr>
          <w:ilvl w:val="2"/>
          <w:numId w:val="7"/>
        </w:numPr>
        <w:tabs>
          <w:tab w:val="clear" w:pos="2880"/>
          <w:tab w:val="left" w:pos="1559"/>
        </w:tabs>
        <w:ind w:left="1560" w:hanging="709"/>
        <w:jc w:val="both"/>
      </w:pPr>
      <w:r w:rsidRPr="00B42A73">
        <w:t>predniesť vrchnému rozhodcovi všetky nevyriešené protesty týkajúce sa výkladu pravidiel. (Takéto protesty musia byť vyslovené pred odohraním nasledujúceho podania, alebo ak je koniec setu, predtým, ako strana, ktorá protestuje opustila kurt).</w:t>
      </w:r>
    </w:p>
    <w:sectPr w:rsidR="00E21FCF" w:rsidRPr="00B42A73" w:rsidSect="00B7613E">
      <w:pgSz w:w="11906" w:h="16838"/>
      <w:pgMar w:top="1191" w:right="1418" w:bottom="1191" w:left="1418"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57E3" w:rsidRDefault="00C257E3">
      <w:r>
        <w:separator/>
      </w:r>
    </w:p>
  </w:endnote>
  <w:endnote w:type="continuationSeparator" w:id="0">
    <w:p w:rsidR="00C257E3" w:rsidRDefault="00C257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57E3" w:rsidRDefault="00C257E3">
      <w:r>
        <w:separator/>
      </w:r>
    </w:p>
  </w:footnote>
  <w:footnote w:type="continuationSeparator" w:id="0">
    <w:p w:rsidR="00C257E3" w:rsidRDefault="00C257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F2ABD"/>
    <w:multiLevelType w:val="multilevel"/>
    <w:tmpl w:val="E50A3D86"/>
    <w:lvl w:ilvl="0">
      <w:start w:val="4"/>
      <w:numFmt w:val="decimal"/>
      <w:lvlText w:val="%1."/>
      <w:lvlJc w:val="left"/>
      <w:pPr>
        <w:tabs>
          <w:tab w:val="num" w:pos="360"/>
        </w:tabs>
        <w:ind w:left="360" w:hanging="360"/>
      </w:pPr>
      <w:rPr>
        <w:rFonts w:hint="default"/>
        <w:b/>
      </w:rPr>
    </w:lvl>
    <w:lvl w:ilvl="1">
      <w:start w:val="2"/>
      <w:numFmt w:val="decimal"/>
      <w:lvlText w:val="%1.%2"/>
      <w:lvlJc w:val="left"/>
      <w:pPr>
        <w:tabs>
          <w:tab w:val="num" w:pos="1080"/>
        </w:tabs>
        <w:ind w:left="792" w:hanging="432"/>
      </w:pPr>
      <w:rPr>
        <w:rFonts w:hint="default"/>
        <w:b w:val="0"/>
        <w:color w:val="auto"/>
      </w:rPr>
    </w:lvl>
    <w:lvl w:ilvl="2">
      <w:start w:val="1"/>
      <w:numFmt w:val="decimal"/>
      <w:lvlText w:val="%1.%2.%3."/>
      <w:lvlJc w:val="left"/>
      <w:pPr>
        <w:tabs>
          <w:tab w:val="num" w:pos="1800"/>
        </w:tabs>
        <w:ind w:left="1224" w:hanging="504"/>
      </w:pPr>
      <w:rPr>
        <w:rFonts w:hint="default"/>
      </w:rPr>
    </w:lvl>
    <w:lvl w:ilvl="3">
      <w:start w:val="1"/>
      <w:numFmt w:val="decimal"/>
      <w:lvlText w:val="4.2.2.%4."/>
      <w:lvlJc w:val="left"/>
      <w:pPr>
        <w:tabs>
          <w:tab w:val="num" w:pos="2160"/>
        </w:tabs>
        <w:ind w:left="1728" w:hanging="648"/>
      </w:pPr>
      <w:rPr>
        <w:rFonts w:hint="default"/>
      </w:rPr>
    </w:lvl>
    <w:lvl w:ilvl="4">
      <w:start w:val="1"/>
      <w:numFmt w:val="decimal"/>
      <w:lvlText w:val="%5%1.%2.%3.%4."/>
      <w:lvlJc w:val="left"/>
      <w:pPr>
        <w:tabs>
          <w:tab w:val="num" w:pos="2880"/>
        </w:tabs>
        <w:ind w:left="2232" w:hanging="792"/>
      </w:pPr>
      <w:rPr>
        <w:rFonts w:hint="default"/>
      </w:rPr>
    </w:lvl>
    <w:lvl w:ilvl="5">
      <w:start w:val="1"/>
      <w:numFmt w:val="decimal"/>
      <w:lvlText w:val="%6%1.%2.%3.%4."/>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
    <w:nsid w:val="03423200"/>
    <w:multiLevelType w:val="multilevel"/>
    <w:tmpl w:val="8A845F2C"/>
    <w:lvl w:ilvl="0">
      <w:start w:val="15"/>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4.2.3.%4."/>
      <w:lvlJc w:val="left"/>
      <w:pPr>
        <w:tabs>
          <w:tab w:val="num" w:pos="2160"/>
        </w:tabs>
        <w:ind w:left="1728" w:hanging="648"/>
      </w:pPr>
      <w:rPr>
        <w:rFonts w:hint="default"/>
      </w:rPr>
    </w:lvl>
    <w:lvl w:ilvl="4">
      <w:start w:val="1"/>
      <w:numFmt w:val="decimal"/>
      <w:lvlText w:val="%5%1.%2.%3.%4."/>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
    <w:nsid w:val="06C6063E"/>
    <w:multiLevelType w:val="multilevel"/>
    <w:tmpl w:val="93D00E0E"/>
    <w:lvl w:ilvl="0">
      <w:start w:val="6"/>
      <w:numFmt w:val="decimal"/>
      <w:lvlText w:val="%1."/>
      <w:lvlJc w:val="left"/>
      <w:pPr>
        <w:tabs>
          <w:tab w:val="num" w:pos="360"/>
        </w:tabs>
        <w:ind w:left="360" w:hanging="360"/>
      </w:pPr>
      <w:rPr>
        <w:rFonts w:hint="default"/>
        <w:b/>
      </w:rPr>
    </w:lvl>
    <w:lvl w:ilvl="1">
      <w:start w:val="1"/>
      <w:numFmt w:val="none"/>
      <w:lvlText w:val="10.3.1."/>
      <w:lvlJc w:val="left"/>
      <w:pPr>
        <w:tabs>
          <w:tab w:val="num" w:pos="1080"/>
        </w:tabs>
        <w:ind w:left="792" w:hanging="432"/>
      </w:pPr>
      <w:rPr>
        <w:rFonts w:hint="default"/>
      </w:rPr>
    </w:lvl>
    <w:lvl w:ilvl="2">
      <w:start w:val="1"/>
      <w:numFmt w:val="decimal"/>
      <w:lvlText w:val="10.3%2.%3"/>
      <w:lvlJc w:val="left"/>
      <w:pPr>
        <w:tabs>
          <w:tab w:val="num" w:pos="1800"/>
        </w:tabs>
        <w:ind w:left="1224" w:hanging="504"/>
      </w:pPr>
      <w:rPr>
        <w:rFonts w:hint="default"/>
      </w:rPr>
    </w:lvl>
    <w:lvl w:ilvl="3">
      <w:start w:val="1"/>
      <w:numFmt w:val="decimal"/>
      <w:lvlText w:val="%1.%2."/>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
    <w:nsid w:val="091E03B5"/>
    <w:multiLevelType w:val="multilevel"/>
    <w:tmpl w:val="F98E451E"/>
    <w:lvl w:ilvl="0">
      <w:start w:val="4"/>
      <w:numFmt w:val="decimal"/>
      <w:lvlText w:val="%1."/>
      <w:lvlJc w:val="left"/>
      <w:pPr>
        <w:tabs>
          <w:tab w:val="num" w:pos="360"/>
        </w:tabs>
        <w:ind w:left="360" w:hanging="360"/>
      </w:pPr>
      <w:rPr>
        <w:rFonts w:hint="default"/>
        <w:b/>
      </w:rPr>
    </w:lvl>
    <w:lvl w:ilvl="1">
      <w:start w:val="2"/>
      <w:numFmt w:val="decimal"/>
      <w:lvlText w:val="%1.%2"/>
      <w:lvlJc w:val="left"/>
      <w:pPr>
        <w:tabs>
          <w:tab w:val="num" w:pos="1080"/>
        </w:tabs>
        <w:ind w:left="792" w:hanging="432"/>
      </w:pPr>
      <w:rPr>
        <w:rFonts w:hint="default"/>
        <w:b w:val="0"/>
        <w:color w:val="auto"/>
      </w:rPr>
    </w:lvl>
    <w:lvl w:ilvl="2">
      <w:start w:val="1"/>
      <w:numFmt w:val="decimal"/>
      <w:lvlText w:val="%1.%2.%3"/>
      <w:lvlJc w:val="left"/>
      <w:pPr>
        <w:tabs>
          <w:tab w:val="num" w:pos="1800"/>
        </w:tabs>
        <w:ind w:left="1224" w:hanging="504"/>
      </w:pPr>
      <w:rPr>
        <w:rFonts w:hint="default"/>
      </w:rPr>
    </w:lvl>
    <w:lvl w:ilvl="3">
      <w:start w:val="1"/>
      <w:numFmt w:val="decimal"/>
      <w:lvlText w:val="4.2.2.%4."/>
      <w:lvlJc w:val="left"/>
      <w:pPr>
        <w:tabs>
          <w:tab w:val="num" w:pos="2160"/>
        </w:tabs>
        <w:ind w:left="1728" w:hanging="648"/>
      </w:pPr>
      <w:rPr>
        <w:rFonts w:hint="default"/>
      </w:rPr>
    </w:lvl>
    <w:lvl w:ilvl="4">
      <w:start w:val="1"/>
      <w:numFmt w:val="decimal"/>
      <w:lvlText w:val="%5%1.%2.%3.%4."/>
      <w:lvlJc w:val="left"/>
      <w:pPr>
        <w:tabs>
          <w:tab w:val="num" w:pos="2880"/>
        </w:tabs>
        <w:ind w:left="2232" w:hanging="792"/>
      </w:pPr>
      <w:rPr>
        <w:rFonts w:hint="default"/>
      </w:rPr>
    </w:lvl>
    <w:lvl w:ilvl="5">
      <w:start w:val="1"/>
      <w:numFmt w:val="decimal"/>
      <w:lvlText w:val="%6%1.%2.%3.%4."/>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
    <w:nsid w:val="11052A8B"/>
    <w:multiLevelType w:val="multilevel"/>
    <w:tmpl w:val="E6A02DB6"/>
    <w:lvl w:ilvl="0">
      <w:start w:val="14"/>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792" w:hanging="432"/>
      </w:pPr>
      <w:rPr>
        <w:rFonts w:hint="default"/>
        <w:color w:val="FF0000"/>
      </w:rPr>
    </w:lvl>
    <w:lvl w:ilvl="2">
      <w:start w:val="1"/>
      <w:numFmt w:val="decimal"/>
      <w:lvlText w:val="%1.%2.%3."/>
      <w:lvlJc w:val="left"/>
      <w:pPr>
        <w:tabs>
          <w:tab w:val="num" w:pos="1800"/>
        </w:tabs>
        <w:ind w:left="1224" w:hanging="504"/>
      </w:pPr>
      <w:rPr>
        <w:rFonts w:hint="default"/>
      </w:rPr>
    </w:lvl>
    <w:lvl w:ilvl="3">
      <w:start w:val="1"/>
      <w:numFmt w:val="decimal"/>
      <w:lvlText w:val="14.2.3.%4."/>
      <w:lvlJc w:val="left"/>
      <w:pPr>
        <w:tabs>
          <w:tab w:val="num" w:pos="2160"/>
        </w:tabs>
        <w:ind w:left="1728" w:hanging="648"/>
      </w:pPr>
      <w:rPr>
        <w:rFonts w:hint="default"/>
      </w:rPr>
    </w:lvl>
    <w:lvl w:ilvl="4">
      <w:start w:val="1"/>
      <w:numFmt w:val="decimal"/>
      <w:lvlText w:val="%5%1.%2.%3.%4."/>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5">
    <w:nsid w:val="13462059"/>
    <w:multiLevelType w:val="multilevel"/>
    <w:tmpl w:val="EEA85C72"/>
    <w:lvl w:ilvl="0">
      <w:start w:val="2"/>
      <w:numFmt w:val="decimal"/>
      <w:lvlText w:val="%1"/>
      <w:lvlJc w:val="left"/>
      <w:pPr>
        <w:tabs>
          <w:tab w:val="num" w:pos="405"/>
        </w:tabs>
        <w:ind w:left="405" w:hanging="405"/>
      </w:pPr>
      <w:rPr>
        <w:rFonts w:hint="default"/>
      </w:rPr>
    </w:lvl>
    <w:lvl w:ilvl="1">
      <w:start w:val="2"/>
      <w:numFmt w:val="decimal"/>
      <w:lvlText w:val="%1.%2"/>
      <w:lvlJc w:val="left"/>
      <w:pPr>
        <w:tabs>
          <w:tab w:val="num" w:pos="830"/>
        </w:tabs>
        <w:ind w:left="830" w:hanging="405"/>
      </w:pPr>
      <w:rPr>
        <w:rFonts w:hint="default"/>
      </w:rPr>
    </w:lvl>
    <w:lvl w:ilvl="2">
      <w:start w:val="1"/>
      <w:numFmt w:val="decimal"/>
      <w:lvlText w:val="%1.%2.%3"/>
      <w:lvlJc w:val="left"/>
      <w:pPr>
        <w:tabs>
          <w:tab w:val="num" w:pos="1570"/>
        </w:tabs>
        <w:ind w:left="1570" w:hanging="720"/>
      </w:pPr>
      <w:rPr>
        <w:rFonts w:hint="default"/>
      </w:rPr>
    </w:lvl>
    <w:lvl w:ilvl="3">
      <w:start w:val="1"/>
      <w:numFmt w:val="decimal"/>
      <w:lvlText w:val="%1.%2.%3.%4"/>
      <w:lvlJc w:val="left"/>
      <w:pPr>
        <w:tabs>
          <w:tab w:val="num" w:pos="1995"/>
        </w:tabs>
        <w:ind w:left="1995" w:hanging="720"/>
      </w:pPr>
      <w:rPr>
        <w:rFonts w:hint="default"/>
      </w:rPr>
    </w:lvl>
    <w:lvl w:ilvl="4">
      <w:start w:val="1"/>
      <w:numFmt w:val="decimal"/>
      <w:lvlText w:val="%1.%2.%3.%4.%5"/>
      <w:lvlJc w:val="left"/>
      <w:pPr>
        <w:tabs>
          <w:tab w:val="num" w:pos="2420"/>
        </w:tabs>
        <w:ind w:left="2420" w:hanging="72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630"/>
        </w:tabs>
        <w:ind w:left="3630" w:hanging="1080"/>
      </w:pPr>
      <w:rPr>
        <w:rFonts w:hint="default"/>
      </w:rPr>
    </w:lvl>
    <w:lvl w:ilvl="7">
      <w:start w:val="1"/>
      <w:numFmt w:val="decimal"/>
      <w:lvlText w:val="%1.%2.%3.%4.%5.%6.%7.%8"/>
      <w:lvlJc w:val="left"/>
      <w:pPr>
        <w:tabs>
          <w:tab w:val="num" w:pos="4415"/>
        </w:tabs>
        <w:ind w:left="4415" w:hanging="1440"/>
      </w:pPr>
      <w:rPr>
        <w:rFonts w:hint="default"/>
      </w:rPr>
    </w:lvl>
    <w:lvl w:ilvl="8">
      <w:start w:val="1"/>
      <w:numFmt w:val="decimal"/>
      <w:lvlText w:val="%1.%2.%3.%4.%5.%6.%7.%8.%9"/>
      <w:lvlJc w:val="left"/>
      <w:pPr>
        <w:tabs>
          <w:tab w:val="num" w:pos="4840"/>
        </w:tabs>
        <w:ind w:left="4840" w:hanging="1440"/>
      </w:pPr>
      <w:rPr>
        <w:rFonts w:hint="default"/>
      </w:rPr>
    </w:lvl>
  </w:abstractNum>
  <w:abstractNum w:abstractNumId="6">
    <w:nsid w:val="17566200"/>
    <w:multiLevelType w:val="multilevel"/>
    <w:tmpl w:val="545CCB66"/>
    <w:lvl w:ilvl="0">
      <w:start w:val="17"/>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040"/>
        </w:tabs>
        <w:ind w:left="5040" w:hanging="72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560"/>
        </w:tabs>
        <w:ind w:left="7560" w:hanging="108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080"/>
        </w:tabs>
        <w:ind w:left="10080" w:hanging="1440"/>
      </w:pPr>
      <w:rPr>
        <w:rFonts w:hint="default"/>
      </w:rPr>
    </w:lvl>
  </w:abstractNum>
  <w:abstractNum w:abstractNumId="7">
    <w:nsid w:val="1C3311B7"/>
    <w:multiLevelType w:val="multilevel"/>
    <w:tmpl w:val="26D04D2A"/>
    <w:lvl w:ilvl="0">
      <w:start w:val="17"/>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040"/>
        </w:tabs>
        <w:ind w:left="5040" w:hanging="72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560"/>
        </w:tabs>
        <w:ind w:left="7560" w:hanging="108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080"/>
        </w:tabs>
        <w:ind w:left="10080" w:hanging="1440"/>
      </w:pPr>
      <w:rPr>
        <w:rFonts w:hint="default"/>
      </w:rPr>
    </w:lvl>
  </w:abstractNum>
  <w:abstractNum w:abstractNumId="8">
    <w:nsid w:val="1C6C7F1A"/>
    <w:multiLevelType w:val="multilevel"/>
    <w:tmpl w:val="9E6AC8EE"/>
    <w:lvl w:ilvl="0">
      <w:start w:val="16"/>
      <w:numFmt w:val="decimal"/>
      <w:lvlText w:val="%1."/>
      <w:lvlJc w:val="left"/>
      <w:pPr>
        <w:tabs>
          <w:tab w:val="num" w:pos="405"/>
        </w:tabs>
        <w:ind w:left="405" w:hanging="405"/>
      </w:pPr>
      <w:rPr>
        <w:rFonts w:hint="default"/>
        <w:b/>
      </w:rPr>
    </w:lvl>
    <w:lvl w:ilvl="1">
      <w:start w:val="1"/>
      <w:numFmt w:val="decimal"/>
      <w:lvlText w:val="%1.%2"/>
      <w:lvlJc w:val="left"/>
      <w:pPr>
        <w:tabs>
          <w:tab w:val="num" w:pos="831"/>
        </w:tabs>
        <w:ind w:left="831" w:hanging="405"/>
      </w:pPr>
      <w:rPr>
        <w:rFonts w:hint="default"/>
        <w:b w:val="0"/>
        <w:color w:val="auto"/>
      </w:rPr>
    </w:lvl>
    <w:lvl w:ilvl="2">
      <w:start w:val="1"/>
      <w:numFmt w:val="decimal"/>
      <w:lvlText w:val="%1.%2.%3"/>
      <w:lvlJc w:val="left"/>
      <w:pPr>
        <w:tabs>
          <w:tab w:val="num" w:pos="1570"/>
        </w:tabs>
        <w:ind w:left="1570" w:hanging="720"/>
      </w:pPr>
      <w:rPr>
        <w:rFonts w:hint="default"/>
      </w:rPr>
    </w:lvl>
    <w:lvl w:ilvl="3">
      <w:start w:val="1"/>
      <w:numFmt w:val="decimal"/>
      <w:lvlText w:val="%1.%2.%3.%4."/>
      <w:lvlJc w:val="left"/>
      <w:pPr>
        <w:tabs>
          <w:tab w:val="num" w:pos="1995"/>
        </w:tabs>
        <w:ind w:left="1995" w:hanging="720"/>
      </w:pPr>
      <w:rPr>
        <w:rFonts w:hint="default"/>
      </w:rPr>
    </w:lvl>
    <w:lvl w:ilvl="4">
      <w:start w:val="1"/>
      <w:numFmt w:val="decimal"/>
      <w:lvlText w:val="%1.%2.%3.%4.%5"/>
      <w:lvlJc w:val="left"/>
      <w:pPr>
        <w:tabs>
          <w:tab w:val="num" w:pos="2420"/>
        </w:tabs>
        <w:ind w:left="2420" w:hanging="72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630"/>
        </w:tabs>
        <w:ind w:left="3630" w:hanging="1080"/>
      </w:pPr>
      <w:rPr>
        <w:rFonts w:hint="default"/>
      </w:rPr>
    </w:lvl>
    <w:lvl w:ilvl="7">
      <w:start w:val="1"/>
      <w:numFmt w:val="decimal"/>
      <w:lvlText w:val="%1.%2.%3.%4.%5.%6.%7.%8"/>
      <w:lvlJc w:val="left"/>
      <w:pPr>
        <w:tabs>
          <w:tab w:val="num" w:pos="4415"/>
        </w:tabs>
        <w:ind w:left="4415" w:hanging="1440"/>
      </w:pPr>
      <w:rPr>
        <w:rFonts w:hint="default"/>
      </w:rPr>
    </w:lvl>
    <w:lvl w:ilvl="8">
      <w:start w:val="1"/>
      <w:numFmt w:val="decimal"/>
      <w:lvlText w:val="%1.%2.%3.%4.%5.%6.%7.%8.%9"/>
      <w:lvlJc w:val="left"/>
      <w:pPr>
        <w:tabs>
          <w:tab w:val="num" w:pos="4840"/>
        </w:tabs>
        <w:ind w:left="4840" w:hanging="1440"/>
      </w:pPr>
      <w:rPr>
        <w:rFonts w:hint="default"/>
      </w:rPr>
    </w:lvl>
  </w:abstractNum>
  <w:abstractNum w:abstractNumId="9">
    <w:nsid w:val="1F0D5D60"/>
    <w:multiLevelType w:val="multilevel"/>
    <w:tmpl w:val="F2344F46"/>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0">
    <w:nsid w:val="20E77C76"/>
    <w:multiLevelType w:val="multilevel"/>
    <w:tmpl w:val="50EA7F20"/>
    <w:lvl w:ilvl="0">
      <w:start w:val="13"/>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4%1.%2."/>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1">
    <w:nsid w:val="27E11721"/>
    <w:multiLevelType w:val="multilevel"/>
    <w:tmpl w:val="71E0F6A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792" w:hanging="432"/>
      </w:pPr>
      <w:rPr>
        <w:rFonts w:hint="default"/>
        <w:b w:val="0"/>
        <w:i w:val="0"/>
        <w:color w:val="auto"/>
      </w:rPr>
    </w:lvl>
    <w:lvl w:ilvl="2">
      <w:start w:val="1"/>
      <w:numFmt w:val="decimal"/>
      <w:lvlText w:val="%1.%2.%3."/>
      <w:lvlJc w:val="left"/>
      <w:pPr>
        <w:tabs>
          <w:tab w:val="num" w:pos="1800"/>
        </w:tabs>
        <w:ind w:left="1224" w:hanging="504"/>
      </w:pPr>
      <w:rPr>
        <w:rFonts w:hint="default"/>
      </w:rPr>
    </w:lvl>
    <w:lvl w:ilvl="3">
      <w:start w:val="1"/>
      <w:numFmt w:val="decimal"/>
      <w:lvlText w:val="14.2.3.%4."/>
      <w:lvlJc w:val="left"/>
      <w:pPr>
        <w:tabs>
          <w:tab w:val="num" w:pos="2160"/>
        </w:tabs>
        <w:ind w:left="1728" w:hanging="648"/>
      </w:pPr>
      <w:rPr>
        <w:rFonts w:hint="default"/>
      </w:rPr>
    </w:lvl>
    <w:lvl w:ilvl="4">
      <w:start w:val="1"/>
      <w:numFmt w:val="decimal"/>
      <w:lvlText w:val="%5%1.%2.%3.%4."/>
      <w:lvlJc w:val="left"/>
      <w:pPr>
        <w:tabs>
          <w:tab w:val="num" w:pos="2880"/>
        </w:tabs>
        <w:ind w:left="2232" w:hanging="792"/>
      </w:pPr>
      <w:rPr>
        <w:rFonts w:hint="default"/>
      </w:rPr>
    </w:lvl>
    <w:lvl w:ilvl="5">
      <w:start w:val="1"/>
      <w:numFmt w:val="decimal"/>
      <w:lvlText w:val="%6%1.%2.%3.%4."/>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2">
    <w:nsid w:val="2B2867BB"/>
    <w:multiLevelType w:val="multilevel"/>
    <w:tmpl w:val="9DCC35AC"/>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792" w:hanging="432"/>
      </w:pPr>
      <w:rPr>
        <w:rFonts w:hint="default"/>
        <w:color w:val="auto"/>
      </w:rPr>
    </w:lvl>
    <w:lvl w:ilvl="2">
      <w:start w:val="1"/>
      <w:numFmt w:val="decimal"/>
      <w:lvlText w:val="%1.%2.%3."/>
      <w:lvlJc w:val="left"/>
      <w:pPr>
        <w:tabs>
          <w:tab w:val="num" w:pos="1800"/>
        </w:tabs>
        <w:ind w:left="1224" w:hanging="504"/>
      </w:pPr>
      <w:rPr>
        <w:rFonts w:hint="default"/>
      </w:rPr>
    </w:lvl>
    <w:lvl w:ilvl="3">
      <w:start w:val="1"/>
      <w:numFmt w:val="decimal"/>
      <w:lvlText w:val="%1.%2."/>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3">
    <w:nsid w:val="2BB20519"/>
    <w:multiLevelType w:val="multilevel"/>
    <w:tmpl w:val="E6DABBAE"/>
    <w:lvl w:ilvl="0">
      <w:start w:val="11"/>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4%1.%2."/>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4">
    <w:nsid w:val="2D1715DE"/>
    <w:multiLevelType w:val="multilevel"/>
    <w:tmpl w:val="13C4AB02"/>
    <w:lvl w:ilvl="0">
      <w:start w:val="13"/>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4%1.%2."/>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5">
    <w:nsid w:val="312065C9"/>
    <w:multiLevelType w:val="multilevel"/>
    <w:tmpl w:val="728CCBC0"/>
    <w:lvl w:ilvl="0">
      <w:start w:val="14"/>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792" w:hanging="432"/>
      </w:pPr>
      <w:rPr>
        <w:rFonts w:hint="default"/>
        <w:color w:val="auto"/>
      </w:rPr>
    </w:lvl>
    <w:lvl w:ilvl="2">
      <w:start w:val="1"/>
      <w:numFmt w:val="decimal"/>
      <w:lvlText w:val="%1.%2.%3"/>
      <w:lvlJc w:val="left"/>
      <w:pPr>
        <w:tabs>
          <w:tab w:val="num" w:pos="1800"/>
        </w:tabs>
        <w:ind w:left="1224" w:hanging="504"/>
      </w:pPr>
      <w:rPr>
        <w:rFonts w:hint="default"/>
      </w:rPr>
    </w:lvl>
    <w:lvl w:ilvl="3">
      <w:start w:val="1"/>
      <w:numFmt w:val="decimal"/>
      <w:lvlText w:val="14.2.3.%4"/>
      <w:lvlJc w:val="left"/>
      <w:pPr>
        <w:tabs>
          <w:tab w:val="num" w:pos="2160"/>
        </w:tabs>
        <w:ind w:left="1728" w:hanging="648"/>
      </w:pPr>
      <w:rPr>
        <w:rFonts w:hint="default"/>
      </w:rPr>
    </w:lvl>
    <w:lvl w:ilvl="4">
      <w:start w:val="1"/>
      <w:numFmt w:val="decimal"/>
      <w:lvlText w:val="%5%1.%2.%3.%4."/>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6">
    <w:nsid w:val="31776602"/>
    <w:multiLevelType w:val="multilevel"/>
    <w:tmpl w:val="3EB8630E"/>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040"/>
        </w:tabs>
        <w:ind w:left="5040" w:hanging="72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560"/>
        </w:tabs>
        <w:ind w:left="7560" w:hanging="108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080"/>
        </w:tabs>
        <w:ind w:left="10080" w:hanging="1440"/>
      </w:pPr>
      <w:rPr>
        <w:rFonts w:hint="default"/>
      </w:rPr>
    </w:lvl>
  </w:abstractNum>
  <w:abstractNum w:abstractNumId="17">
    <w:nsid w:val="324B25B3"/>
    <w:multiLevelType w:val="multilevel"/>
    <w:tmpl w:val="3AF08000"/>
    <w:lvl w:ilvl="0">
      <w:start w:val="16"/>
      <w:numFmt w:val="decimal"/>
      <w:lvlText w:val="%1."/>
      <w:lvlJc w:val="left"/>
      <w:pPr>
        <w:tabs>
          <w:tab w:val="num" w:pos="405"/>
        </w:tabs>
        <w:ind w:left="405" w:hanging="405"/>
      </w:pPr>
      <w:rPr>
        <w:rFonts w:hint="default"/>
        <w:b/>
      </w:rPr>
    </w:lvl>
    <w:lvl w:ilvl="1">
      <w:start w:val="1"/>
      <w:numFmt w:val="decimal"/>
      <w:lvlText w:val="%1.%2."/>
      <w:lvlJc w:val="left"/>
      <w:pPr>
        <w:tabs>
          <w:tab w:val="num" w:pos="831"/>
        </w:tabs>
        <w:ind w:left="831" w:hanging="405"/>
      </w:pPr>
      <w:rPr>
        <w:rFonts w:hint="default"/>
        <w:b w:val="0"/>
        <w:color w:val="auto"/>
      </w:rPr>
    </w:lvl>
    <w:lvl w:ilvl="2">
      <w:start w:val="1"/>
      <w:numFmt w:val="decimal"/>
      <w:lvlText w:val="%1.%2.%3."/>
      <w:lvlJc w:val="left"/>
      <w:pPr>
        <w:tabs>
          <w:tab w:val="num" w:pos="1570"/>
        </w:tabs>
        <w:ind w:left="1570" w:hanging="720"/>
      </w:pPr>
      <w:rPr>
        <w:rFonts w:hint="default"/>
      </w:rPr>
    </w:lvl>
    <w:lvl w:ilvl="3">
      <w:start w:val="1"/>
      <w:numFmt w:val="decimal"/>
      <w:lvlText w:val="%1.%2.%3.%4."/>
      <w:lvlJc w:val="left"/>
      <w:pPr>
        <w:tabs>
          <w:tab w:val="num" w:pos="1995"/>
        </w:tabs>
        <w:ind w:left="1995" w:hanging="720"/>
      </w:pPr>
      <w:rPr>
        <w:rFonts w:hint="default"/>
      </w:rPr>
    </w:lvl>
    <w:lvl w:ilvl="4">
      <w:start w:val="1"/>
      <w:numFmt w:val="decimal"/>
      <w:lvlText w:val="%1.%2.%3.%4.%5"/>
      <w:lvlJc w:val="left"/>
      <w:pPr>
        <w:tabs>
          <w:tab w:val="num" w:pos="2420"/>
        </w:tabs>
        <w:ind w:left="2420" w:hanging="72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630"/>
        </w:tabs>
        <w:ind w:left="3630" w:hanging="1080"/>
      </w:pPr>
      <w:rPr>
        <w:rFonts w:hint="default"/>
      </w:rPr>
    </w:lvl>
    <w:lvl w:ilvl="7">
      <w:start w:val="1"/>
      <w:numFmt w:val="decimal"/>
      <w:lvlText w:val="%1.%2.%3.%4.%5.%6.%7.%8"/>
      <w:lvlJc w:val="left"/>
      <w:pPr>
        <w:tabs>
          <w:tab w:val="num" w:pos="4415"/>
        </w:tabs>
        <w:ind w:left="4415" w:hanging="1440"/>
      </w:pPr>
      <w:rPr>
        <w:rFonts w:hint="default"/>
      </w:rPr>
    </w:lvl>
    <w:lvl w:ilvl="8">
      <w:start w:val="1"/>
      <w:numFmt w:val="decimal"/>
      <w:lvlText w:val="%1.%2.%3.%4.%5.%6.%7.%8.%9"/>
      <w:lvlJc w:val="left"/>
      <w:pPr>
        <w:tabs>
          <w:tab w:val="num" w:pos="4840"/>
        </w:tabs>
        <w:ind w:left="4840" w:hanging="1440"/>
      </w:pPr>
      <w:rPr>
        <w:rFonts w:hint="default"/>
      </w:rPr>
    </w:lvl>
  </w:abstractNum>
  <w:abstractNum w:abstractNumId="18">
    <w:nsid w:val="36477F9E"/>
    <w:multiLevelType w:val="multilevel"/>
    <w:tmpl w:val="655C0D4C"/>
    <w:lvl w:ilvl="0">
      <w:start w:val="6"/>
      <w:numFmt w:val="decimal"/>
      <w:lvlText w:val="%1."/>
      <w:lvlJc w:val="left"/>
      <w:pPr>
        <w:tabs>
          <w:tab w:val="num" w:pos="360"/>
        </w:tabs>
        <w:ind w:left="360" w:hanging="360"/>
      </w:pPr>
      <w:rPr>
        <w:rFonts w:hint="default"/>
        <w:b/>
      </w:rPr>
    </w:lvl>
    <w:lvl w:ilvl="1">
      <w:start w:val="1"/>
      <w:numFmt w:val="none"/>
      <w:lvlText w:val="10.3.1."/>
      <w:lvlJc w:val="left"/>
      <w:pPr>
        <w:tabs>
          <w:tab w:val="num" w:pos="1080"/>
        </w:tabs>
        <w:ind w:left="792" w:hanging="432"/>
      </w:pPr>
      <w:rPr>
        <w:rFonts w:hint="default"/>
      </w:rPr>
    </w:lvl>
    <w:lvl w:ilvl="2">
      <w:start w:val="1"/>
      <w:numFmt w:val="decimal"/>
      <w:lvlText w:val="10.3%2.%3."/>
      <w:lvlJc w:val="left"/>
      <w:pPr>
        <w:tabs>
          <w:tab w:val="num" w:pos="1800"/>
        </w:tabs>
        <w:ind w:left="1224" w:hanging="504"/>
      </w:pPr>
      <w:rPr>
        <w:rFonts w:hint="default"/>
      </w:rPr>
    </w:lvl>
    <w:lvl w:ilvl="3">
      <w:start w:val="1"/>
      <w:numFmt w:val="decimal"/>
      <w:lvlText w:val="%1.%2."/>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9">
    <w:nsid w:val="37920FB2"/>
    <w:multiLevelType w:val="multilevel"/>
    <w:tmpl w:val="598CB186"/>
    <w:lvl w:ilvl="0">
      <w:start w:val="4"/>
      <w:numFmt w:val="decimal"/>
      <w:lvlText w:val="%1."/>
      <w:lvlJc w:val="left"/>
      <w:pPr>
        <w:tabs>
          <w:tab w:val="num" w:pos="360"/>
        </w:tabs>
        <w:ind w:left="360" w:hanging="360"/>
      </w:pPr>
      <w:rPr>
        <w:rFonts w:hint="default"/>
        <w:b/>
      </w:rPr>
    </w:lvl>
    <w:lvl w:ilvl="1">
      <w:start w:val="2"/>
      <w:numFmt w:val="decimal"/>
      <w:lvlText w:val="%1.%2"/>
      <w:lvlJc w:val="left"/>
      <w:pPr>
        <w:tabs>
          <w:tab w:val="num" w:pos="1080"/>
        </w:tabs>
        <w:ind w:left="792" w:hanging="432"/>
      </w:pPr>
      <w:rPr>
        <w:rFonts w:hint="default"/>
        <w:b w:val="0"/>
        <w:color w:val="auto"/>
      </w:rPr>
    </w:lvl>
    <w:lvl w:ilvl="2">
      <w:start w:val="1"/>
      <w:numFmt w:val="decimal"/>
      <w:lvlText w:val="%1.%2.%3"/>
      <w:lvlJc w:val="left"/>
      <w:pPr>
        <w:tabs>
          <w:tab w:val="num" w:pos="1800"/>
        </w:tabs>
        <w:ind w:left="1224" w:hanging="504"/>
      </w:pPr>
      <w:rPr>
        <w:rFonts w:hint="default"/>
      </w:rPr>
    </w:lvl>
    <w:lvl w:ilvl="3">
      <w:start w:val="1"/>
      <w:numFmt w:val="decimal"/>
      <w:lvlText w:val="4.2.2.%4"/>
      <w:lvlJc w:val="left"/>
      <w:pPr>
        <w:tabs>
          <w:tab w:val="num" w:pos="2160"/>
        </w:tabs>
        <w:ind w:left="1728" w:hanging="648"/>
      </w:pPr>
      <w:rPr>
        <w:rFonts w:hint="default"/>
      </w:rPr>
    </w:lvl>
    <w:lvl w:ilvl="4">
      <w:start w:val="1"/>
      <w:numFmt w:val="decimal"/>
      <w:lvlText w:val="%5%1.%2.%3.%4."/>
      <w:lvlJc w:val="left"/>
      <w:pPr>
        <w:tabs>
          <w:tab w:val="num" w:pos="2880"/>
        </w:tabs>
        <w:ind w:left="2232" w:hanging="792"/>
      </w:pPr>
      <w:rPr>
        <w:rFonts w:hint="default"/>
      </w:rPr>
    </w:lvl>
    <w:lvl w:ilvl="5">
      <w:start w:val="1"/>
      <w:numFmt w:val="decimal"/>
      <w:lvlText w:val="%6%1.%2.%3.%4."/>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0">
    <w:nsid w:val="480A5DB5"/>
    <w:multiLevelType w:val="multilevel"/>
    <w:tmpl w:val="092668A8"/>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792" w:hanging="432"/>
      </w:pPr>
      <w:rPr>
        <w:rFonts w:hint="default"/>
        <w:color w:val="auto"/>
      </w:rPr>
    </w:lvl>
    <w:lvl w:ilvl="2">
      <w:start w:val="1"/>
      <w:numFmt w:val="decimal"/>
      <w:lvlText w:val="%1.%2.%3"/>
      <w:lvlJc w:val="left"/>
      <w:pPr>
        <w:tabs>
          <w:tab w:val="num" w:pos="1800"/>
        </w:tabs>
        <w:ind w:left="1224" w:hanging="504"/>
      </w:pPr>
      <w:rPr>
        <w:rFonts w:hint="default"/>
      </w:rPr>
    </w:lvl>
    <w:lvl w:ilvl="3">
      <w:start w:val="1"/>
      <w:numFmt w:val="decimal"/>
      <w:lvlText w:val="%1.%2."/>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1">
    <w:nsid w:val="4A1C4907"/>
    <w:multiLevelType w:val="multilevel"/>
    <w:tmpl w:val="68A04302"/>
    <w:lvl w:ilvl="0">
      <w:start w:val="17"/>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040"/>
        </w:tabs>
        <w:ind w:left="5040" w:hanging="72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560"/>
        </w:tabs>
        <w:ind w:left="7560" w:hanging="108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080"/>
        </w:tabs>
        <w:ind w:left="10080" w:hanging="1440"/>
      </w:pPr>
      <w:rPr>
        <w:rFonts w:hint="default"/>
      </w:rPr>
    </w:lvl>
  </w:abstractNum>
  <w:abstractNum w:abstractNumId="22">
    <w:nsid w:val="4C9961E8"/>
    <w:multiLevelType w:val="multilevel"/>
    <w:tmpl w:val="5526FE66"/>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3">
    <w:nsid w:val="4ED86A92"/>
    <w:multiLevelType w:val="multilevel"/>
    <w:tmpl w:val="D4685390"/>
    <w:lvl w:ilvl="0">
      <w:start w:val="16"/>
      <w:numFmt w:val="decimal"/>
      <w:lvlText w:val="%1."/>
      <w:lvlJc w:val="left"/>
      <w:pPr>
        <w:tabs>
          <w:tab w:val="num" w:pos="405"/>
        </w:tabs>
        <w:ind w:left="405" w:hanging="405"/>
      </w:pPr>
      <w:rPr>
        <w:rFonts w:hint="default"/>
        <w:b/>
      </w:rPr>
    </w:lvl>
    <w:lvl w:ilvl="1">
      <w:start w:val="1"/>
      <w:numFmt w:val="decimal"/>
      <w:lvlText w:val="%1.%2"/>
      <w:lvlJc w:val="left"/>
      <w:pPr>
        <w:tabs>
          <w:tab w:val="num" w:pos="831"/>
        </w:tabs>
        <w:ind w:left="831" w:hanging="405"/>
      </w:pPr>
      <w:rPr>
        <w:rFonts w:hint="default"/>
        <w:b w:val="0"/>
        <w:color w:val="auto"/>
      </w:rPr>
    </w:lvl>
    <w:lvl w:ilvl="2">
      <w:start w:val="1"/>
      <w:numFmt w:val="decimal"/>
      <w:lvlText w:val="%1.%2.%3"/>
      <w:lvlJc w:val="left"/>
      <w:pPr>
        <w:tabs>
          <w:tab w:val="num" w:pos="1570"/>
        </w:tabs>
        <w:ind w:left="1570" w:hanging="720"/>
      </w:pPr>
      <w:rPr>
        <w:rFonts w:hint="default"/>
      </w:rPr>
    </w:lvl>
    <w:lvl w:ilvl="3">
      <w:start w:val="1"/>
      <w:numFmt w:val="decimal"/>
      <w:lvlText w:val="%1.%2.%3.%4"/>
      <w:lvlJc w:val="left"/>
      <w:pPr>
        <w:tabs>
          <w:tab w:val="num" w:pos="1995"/>
        </w:tabs>
        <w:ind w:left="1995" w:hanging="720"/>
      </w:pPr>
      <w:rPr>
        <w:rFonts w:hint="default"/>
      </w:rPr>
    </w:lvl>
    <w:lvl w:ilvl="4">
      <w:start w:val="1"/>
      <w:numFmt w:val="decimal"/>
      <w:lvlText w:val="%1.%2.%3.%4.%5"/>
      <w:lvlJc w:val="left"/>
      <w:pPr>
        <w:tabs>
          <w:tab w:val="num" w:pos="2420"/>
        </w:tabs>
        <w:ind w:left="2420" w:hanging="72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630"/>
        </w:tabs>
        <w:ind w:left="3630" w:hanging="1080"/>
      </w:pPr>
      <w:rPr>
        <w:rFonts w:hint="default"/>
      </w:rPr>
    </w:lvl>
    <w:lvl w:ilvl="7">
      <w:start w:val="1"/>
      <w:numFmt w:val="decimal"/>
      <w:lvlText w:val="%1.%2.%3.%4.%5.%6.%7.%8"/>
      <w:lvlJc w:val="left"/>
      <w:pPr>
        <w:tabs>
          <w:tab w:val="num" w:pos="4415"/>
        </w:tabs>
        <w:ind w:left="4415" w:hanging="1440"/>
      </w:pPr>
      <w:rPr>
        <w:rFonts w:hint="default"/>
      </w:rPr>
    </w:lvl>
    <w:lvl w:ilvl="8">
      <w:start w:val="1"/>
      <w:numFmt w:val="decimal"/>
      <w:lvlText w:val="%1.%2.%3.%4.%5.%6.%7.%8.%9"/>
      <w:lvlJc w:val="left"/>
      <w:pPr>
        <w:tabs>
          <w:tab w:val="num" w:pos="4840"/>
        </w:tabs>
        <w:ind w:left="4840" w:hanging="1440"/>
      </w:pPr>
      <w:rPr>
        <w:rFonts w:hint="default"/>
      </w:rPr>
    </w:lvl>
  </w:abstractNum>
  <w:abstractNum w:abstractNumId="24">
    <w:nsid w:val="54D07C0D"/>
    <w:multiLevelType w:val="multilevel"/>
    <w:tmpl w:val="4D16973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040"/>
        </w:tabs>
        <w:ind w:left="5040" w:hanging="72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560"/>
        </w:tabs>
        <w:ind w:left="7560" w:hanging="108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080"/>
        </w:tabs>
        <w:ind w:left="10080" w:hanging="1440"/>
      </w:pPr>
      <w:rPr>
        <w:rFonts w:hint="default"/>
      </w:rPr>
    </w:lvl>
  </w:abstractNum>
  <w:abstractNum w:abstractNumId="25">
    <w:nsid w:val="599B5BED"/>
    <w:multiLevelType w:val="multilevel"/>
    <w:tmpl w:val="AD88D214"/>
    <w:lvl w:ilvl="0">
      <w:start w:val="11"/>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4%1.%2."/>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6">
    <w:nsid w:val="673A5FC8"/>
    <w:multiLevelType w:val="hybridMultilevel"/>
    <w:tmpl w:val="BB264F48"/>
    <w:lvl w:ilvl="0">
      <w:start w:val="1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68066D4F"/>
    <w:multiLevelType w:val="multilevel"/>
    <w:tmpl w:val="9E1C105C"/>
    <w:lvl w:ilvl="0">
      <w:start w:val="14"/>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792" w:hanging="432"/>
      </w:pPr>
      <w:rPr>
        <w:rFonts w:hint="default"/>
        <w:color w:val="FF0000"/>
      </w:rPr>
    </w:lvl>
    <w:lvl w:ilvl="2">
      <w:start w:val="1"/>
      <w:numFmt w:val="decimal"/>
      <w:lvlText w:val="%1.%2.%3"/>
      <w:lvlJc w:val="left"/>
      <w:pPr>
        <w:tabs>
          <w:tab w:val="num" w:pos="1800"/>
        </w:tabs>
        <w:ind w:left="1224" w:hanging="504"/>
      </w:pPr>
      <w:rPr>
        <w:rFonts w:hint="default"/>
      </w:rPr>
    </w:lvl>
    <w:lvl w:ilvl="3">
      <w:start w:val="1"/>
      <w:numFmt w:val="decimal"/>
      <w:lvlText w:val="14.2.3.%4."/>
      <w:lvlJc w:val="left"/>
      <w:pPr>
        <w:tabs>
          <w:tab w:val="num" w:pos="2160"/>
        </w:tabs>
        <w:ind w:left="1728" w:hanging="648"/>
      </w:pPr>
      <w:rPr>
        <w:rFonts w:hint="default"/>
      </w:rPr>
    </w:lvl>
    <w:lvl w:ilvl="4">
      <w:start w:val="1"/>
      <w:numFmt w:val="decimal"/>
      <w:lvlText w:val="%5%1.%2.%3.%4."/>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8">
    <w:nsid w:val="6D0F2017"/>
    <w:multiLevelType w:val="multilevel"/>
    <w:tmpl w:val="DE2CBD18"/>
    <w:lvl w:ilvl="0">
      <w:start w:val="15"/>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4.2.3.%4."/>
      <w:lvlJc w:val="left"/>
      <w:pPr>
        <w:tabs>
          <w:tab w:val="num" w:pos="2160"/>
        </w:tabs>
        <w:ind w:left="1728" w:hanging="648"/>
      </w:pPr>
      <w:rPr>
        <w:rFonts w:hint="default"/>
      </w:rPr>
    </w:lvl>
    <w:lvl w:ilvl="4">
      <w:start w:val="1"/>
      <w:numFmt w:val="decimal"/>
      <w:lvlText w:val="%5%1.%2.%3.%4."/>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9">
    <w:nsid w:val="6E9F15F4"/>
    <w:multiLevelType w:val="multilevel"/>
    <w:tmpl w:val="D2105DDC"/>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792" w:hanging="432"/>
      </w:pPr>
      <w:rPr>
        <w:rFonts w:hint="default"/>
        <w:b w:val="0"/>
        <w:i w:val="0"/>
        <w:color w:val="auto"/>
      </w:rPr>
    </w:lvl>
    <w:lvl w:ilvl="2">
      <w:start w:val="1"/>
      <w:numFmt w:val="decimal"/>
      <w:lvlText w:val="%1.%2.%3"/>
      <w:lvlJc w:val="left"/>
      <w:pPr>
        <w:tabs>
          <w:tab w:val="num" w:pos="1800"/>
        </w:tabs>
        <w:ind w:left="1224" w:hanging="504"/>
      </w:pPr>
      <w:rPr>
        <w:rFonts w:hint="default"/>
      </w:rPr>
    </w:lvl>
    <w:lvl w:ilvl="3">
      <w:start w:val="1"/>
      <w:numFmt w:val="decimal"/>
      <w:lvlText w:val="14.2.3.%4."/>
      <w:lvlJc w:val="left"/>
      <w:pPr>
        <w:tabs>
          <w:tab w:val="num" w:pos="2160"/>
        </w:tabs>
        <w:ind w:left="1728" w:hanging="648"/>
      </w:pPr>
      <w:rPr>
        <w:rFonts w:hint="default"/>
      </w:rPr>
    </w:lvl>
    <w:lvl w:ilvl="4">
      <w:start w:val="1"/>
      <w:numFmt w:val="decimal"/>
      <w:lvlText w:val="%5%1.%2.%3.%4."/>
      <w:lvlJc w:val="left"/>
      <w:pPr>
        <w:tabs>
          <w:tab w:val="num" w:pos="2880"/>
        </w:tabs>
        <w:ind w:left="2232" w:hanging="792"/>
      </w:pPr>
      <w:rPr>
        <w:rFonts w:hint="default"/>
      </w:rPr>
    </w:lvl>
    <w:lvl w:ilvl="5">
      <w:start w:val="1"/>
      <w:numFmt w:val="decimal"/>
      <w:lvlText w:val="%6%1.%2.%3.%4."/>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0">
    <w:nsid w:val="6F345AA9"/>
    <w:multiLevelType w:val="multilevel"/>
    <w:tmpl w:val="2CFE6E9C"/>
    <w:lvl w:ilvl="0">
      <w:start w:val="15"/>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4.2.3.%4."/>
      <w:lvlJc w:val="left"/>
      <w:pPr>
        <w:tabs>
          <w:tab w:val="num" w:pos="2160"/>
        </w:tabs>
        <w:ind w:left="1728" w:hanging="648"/>
      </w:pPr>
      <w:rPr>
        <w:rFonts w:hint="default"/>
      </w:rPr>
    </w:lvl>
    <w:lvl w:ilvl="4">
      <w:start w:val="1"/>
      <w:numFmt w:val="decimal"/>
      <w:lvlText w:val="%5%1.%2.%3.%4."/>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1">
    <w:nsid w:val="7347338E"/>
    <w:multiLevelType w:val="multilevel"/>
    <w:tmpl w:val="AE48AA78"/>
    <w:lvl w:ilvl="0">
      <w:start w:val="13"/>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4%1.%2."/>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2">
    <w:nsid w:val="7370602C"/>
    <w:multiLevelType w:val="multilevel"/>
    <w:tmpl w:val="D7821B1A"/>
    <w:lvl w:ilvl="0">
      <w:start w:val="14"/>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792" w:hanging="432"/>
      </w:pPr>
      <w:rPr>
        <w:rFonts w:hint="default"/>
        <w:color w:val="FF0000"/>
      </w:rPr>
    </w:lvl>
    <w:lvl w:ilvl="2">
      <w:start w:val="1"/>
      <w:numFmt w:val="decimal"/>
      <w:lvlText w:val="%1.%2.%3."/>
      <w:lvlJc w:val="left"/>
      <w:pPr>
        <w:tabs>
          <w:tab w:val="num" w:pos="1800"/>
        </w:tabs>
        <w:ind w:left="1224" w:hanging="504"/>
      </w:pPr>
      <w:rPr>
        <w:rFonts w:hint="default"/>
      </w:rPr>
    </w:lvl>
    <w:lvl w:ilvl="3">
      <w:start w:val="1"/>
      <w:numFmt w:val="decimal"/>
      <w:lvlText w:val="14.2.3.%4."/>
      <w:lvlJc w:val="left"/>
      <w:pPr>
        <w:tabs>
          <w:tab w:val="num" w:pos="2160"/>
        </w:tabs>
        <w:ind w:left="1728" w:hanging="648"/>
      </w:pPr>
      <w:rPr>
        <w:rFonts w:hint="default"/>
      </w:rPr>
    </w:lvl>
    <w:lvl w:ilvl="4">
      <w:start w:val="1"/>
      <w:numFmt w:val="decimal"/>
      <w:lvlText w:val="%5%1.%2.%3.%4."/>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3">
    <w:nsid w:val="745B0C66"/>
    <w:multiLevelType w:val="multilevel"/>
    <w:tmpl w:val="DB3AD082"/>
    <w:lvl w:ilvl="0">
      <w:start w:val="2"/>
      <w:numFmt w:val="decimal"/>
      <w:lvlText w:val="%1"/>
      <w:lvlJc w:val="left"/>
      <w:pPr>
        <w:tabs>
          <w:tab w:val="num" w:pos="405"/>
        </w:tabs>
        <w:ind w:left="405" w:hanging="405"/>
      </w:pPr>
      <w:rPr>
        <w:rFonts w:hint="default"/>
      </w:rPr>
    </w:lvl>
    <w:lvl w:ilvl="1">
      <w:start w:val="2"/>
      <w:numFmt w:val="decimal"/>
      <w:lvlText w:val="%1.%2"/>
      <w:lvlJc w:val="left"/>
      <w:pPr>
        <w:tabs>
          <w:tab w:val="num" w:pos="830"/>
        </w:tabs>
        <w:ind w:left="830" w:hanging="405"/>
      </w:pPr>
      <w:rPr>
        <w:rFonts w:hint="default"/>
      </w:rPr>
    </w:lvl>
    <w:lvl w:ilvl="2">
      <w:start w:val="1"/>
      <w:numFmt w:val="decimal"/>
      <w:lvlText w:val="%1.%2.%3."/>
      <w:lvlJc w:val="left"/>
      <w:pPr>
        <w:tabs>
          <w:tab w:val="num" w:pos="1570"/>
        </w:tabs>
        <w:ind w:left="1570" w:hanging="720"/>
      </w:pPr>
      <w:rPr>
        <w:rFonts w:hint="default"/>
      </w:rPr>
    </w:lvl>
    <w:lvl w:ilvl="3">
      <w:start w:val="1"/>
      <w:numFmt w:val="decimal"/>
      <w:lvlText w:val="%1.%2.%3.%4"/>
      <w:lvlJc w:val="left"/>
      <w:pPr>
        <w:tabs>
          <w:tab w:val="num" w:pos="1995"/>
        </w:tabs>
        <w:ind w:left="1995" w:hanging="720"/>
      </w:pPr>
      <w:rPr>
        <w:rFonts w:hint="default"/>
      </w:rPr>
    </w:lvl>
    <w:lvl w:ilvl="4">
      <w:start w:val="1"/>
      <w:numFmt w:val="decimal"/>
      <w:lvlText w:val="%1.%2.%3.%4.%5"/>
      <w:lvlJc w:val="left"/>
      <w:pPr>
        <w:tabs>
          <w:tab w:val="num" w:pos="2420"/>
        </w:tabs>
        <w:ind w:left="2420" w:hanging="72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630"/>
        </w:tabs>
        <w:ind w:left="3630" w:hanging="1080"/>
      </w:pPr>
      <w:rPr>
        <w:rFonts w:hint="default"/>
      </w:rPr>
    </w:lvl>
    <w:lvl w:ilvl="7">
      <w:start w:val="1"/>
      <w:numFmt w:val="decimal"/>
      <w:lvlText w:val="%1.%2.%3.%4.%5.%6.%7.%8"/>
      <w:lvlJc w:val="left"/>
      <w:pPr>
        <w:tabs>
          <w:tab w:val="num" w:pos="4415"/>
        </w:tabs>
        <w:ind w:left="4415" w:hanging="1440"/>
      </w:pPr>
      <w:rPr>
        <w:rFonts w:hint="default"/>
      </w:rPr>
    </w:lvl>
    <w:lvl w:ilvl="8">
      <w:start w:val="1"/>
      <w:numFmt w:val="decimal"/>
      <w:lvlText w:val="%1.%2.%3.%4.%5.%6.%7.%8.%9"/>
      <w:lvlJc w:val="left"/>
      <w:pPr>
        <w:tabs>
          <w:tab w:val="num" w:pos="4840"/>
        </w:tabs>
        <w:ind w:left="4840" w:hanging="1440"/>
      </w:pPr>
      <w:rPr>
        <w:rFonts w:hint="default"/>
      </w:rPr>
    </w:lvl>
  </w:abstractNum>
  <w:abstractNum w:abstractNumId="34">
    <w:nsid w:val="749F566B"/>
    <w:multiLevelType w:val="multilevel"/>
    <w:tmpl w:val="3514BE12"/>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040"/>
        </w:tabs>
        <w:ind w:left="5040" w:hanging="72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560"/>
        </w:tabs>
        <w:ind w:left="7560" w:hanging="108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080"/>
        </w:tabs>
        <w:ind w:left="10080" w:hanging="1440"/>
      </w:pPr>
      <w:rPr>
        <w:rFonts w:hint="default"/>
      </w:rPr>
    </w:lvl>
  </w:abstractNum>
  <w:abstractNum w:abstractNumId="35">
    <w:nsid w:val="7EC81B64"/>
    <w:multiLevelType w:val="multilevel"/>
    <w:tmpl w:val="62585BBA"/>
    <w:lvl w:ilvl="0">
      <w:start w:val="16"/>
      <w:numFmt w:val="decimal"/>
      <w:lvlText w:val="%1."/>
      <w:lvlJc w:val="left"/>
      <w:pPr>
        <w:tabs>
          <w:tab w:val="num" w:pos="405"/>
        </w:tabs>
        <w:ind w:left="405" w:hanging="405"/>
      </w:pPr>
      <w:rPr>
        <w:rFonts w:hint="default"/>
        <w:b/>
      </w:rPr>
    </w:lvl>
    <w:lvl w:ilvl="1">
      <w:start w:val="1"/>
      <w:numFmt w:val="decimal"/>
      <w:lvlText w:val="%1.%2"/>
      <w:lvlJc w:val="left"/>
      <w:pPr>
        <w:tabs>
          <w:tab w:val="num" w:pos="831"/>
        </w:tabs>
        <w:ind w:left="831" w:hanging="405"/>
      </w:pPr>
      <w:rPr>
        <w:rFonts w:hint="default"/>
        <w:b w:val="0"/>
        <w:color w:val="auto"/>
      </w:rPr>
    </w:lvl>
    <w:lvl w:ilvl="2">
      <w:start w:val="1"/>
      <w:numFmt w:val="decimal"/>
      <w:lvlText w:val="%1.%2.%3."/>
      <w:lvlJc w:val="left"/>
      <w:pPr>
        <w:tabs>
          <w:tab w:val="num" w:pos="1570"/>
        </w:tabs>
        <w:ind w:left="1570" w:hanging="720"/>
      </w:pPr>
      <w:rPr>
        <w:rFonts w:hint="default"/>
      </w:rPr>
    </w:lvl>
    <w:lvl w:ilvl="3">
      <w:start w:val="1"/>
      <w:numFmt w:val="decimal"/>
      <w:lvlText w:val="%1.%2.%3.%4."/>
      <w:lvlJc w:val="left"/>
      <w:pPr>
        <w:tabs>
          <w:tab w:val="num" w:pos="1995"/>
        </w:tabs>
        <w:ind w:left="1995" w:hanging="720"/>
      </w:pPr>
      <w:rPr>
        <w:rFonts w:hint="default"/>
      </w:rPr>
    </w:lvl>
    <w:lvl w:ilvl="4">
      <w:start w:val="1"/>
      <w:numFmt w:val="decimal"/>
      <w:lvlText w:val="%1.%2.%3.%4.%5"/>
      <w:lvlJc w:val="left"/>
      <w:pPr>
        <w:tabs>
          <w:tab w:val="num" w:pos="2420"/>
        </w:tabs>
        <w:ind w:left="2420" w:hanging="72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630"/>
        </w:tabs>
        <w:ind w:left="3630" w:hanging="1080"/>
      </w:pPr>
      <w:rPr>
        <w:rFonts w:hint="default"/>
      </w:rPr>
    </w:lvl>
    <w:lvl w:ilvl="7">
      <w:start w:val="1"/>
      <w:numFmt w:val="decimal"/>
      <w:lvlText w:val="%1.%2.%3.%4.%5.%6.%7.%8"/>
      <w:lvlJc w:val="left"/>
      <w:pPr>
        <w:tabs>
          <w:tab w:val="num" w:pos="4415"/>
        </w:tabs>
        <w:ind w:left="4415" w:hanging="1440"/>
      </w:pPr>
      <w:rPr>
        <w:rFonts w:hint="default"/>
      </w:rPr>
    </w:lvl>
    <w:lvl w:ilvl="8">
      <w:start w:val="1"/>
      <w:numFmt w:val="decimal"/>
      <w:lvlText w:val="%1.%2.%3.%4.%5.%6.%7.%8.%9"/>
      <w:lvlJc w:val="left"/>
      <w:pPr>
        <w:tabs>
          <w:tab w:val="num" w:pos="4840"/>
        </w:tabs>
        <w:ind w:left="4840" w:hanging="1440"/>
      </w:pPr>
      <w:rPr>
        <w:rFonts w:hint="default"/>
      </w:rPr>
    </w:lvl>
  </w:abstractNum>
  <w:num w:numId="1">
    <w:abstractNumId w:val="29"/>
  </w:num>
  <w:num w:numId="2">
    <w:abstractNumId w:val="20"/>
  </w:num>
  <w:num w:numId="3">
    <w:abstractNumId w:val="9"/>
  </w:num>
  <w:num w:numId="4">
    <w:abstractNumId w:val="5"/>
  </w:num>
  <w:num w:numId="5">
    <w:abstractNumId w:val="26"/>
  </w:num>
  <w:num w:numId="6">
    <w:abstractNumId w:val="34"/>
  </w:num>
  <w:num w:numId="7">
    <w:abstractNumId w:val="7"/>
  </w:num>
  <w:num w:numId="8">
    <w:abstractNumId w:val="2"/>
  </w:num>
  <w:num w:numId="9">
    <w:abstractNumId w:val="13"/>
  </w:num>
  <w:num w:numId="10">
    <w:abstractNumId w:val="31"/>
  </w:num>
  <w:num w:numId="11">
    <w:abstractNumId w:val="15"/>
  </w:num>
  <w:num w:numId="12">
    <w:abstractNumId w:val="1"/>
  </w:num>
  <w:num w:numId="13">
    <w:abstractNumId w:val="30"/>
  </w:num>
  <w:num w:numId="14">
    <w:abstractNumId w:val="23"/>
  </w:num>
  <w:num w:numId="15">
    <w:abstractNumId w:val="19"/>
  </w:num>
  <w:num w:numId="16">
    <w:abstractNumId w:val="24"/>
  </w:num>
  <w:num w:numId="17">
    <w:abstractNumId w:val="14"/>
  </w:num>
  <w:num w:numId="18">
    <w:abstractNumId w:val="4"/>
  </w:num>
  <w:num w:numId="19">
    <w:abstractNumId w:val="28"/>
  </w:num>
  <w:num w:numId="20">
    <w:abstractNumId w:val="17"/>
  </w:num>
  <w:num w:numId="21">
    <w:abstractNumId w:val="6"/>
  </w:num>
  <w:num w:numId="22">
    <w:abstractNumId w:val="33"/>
  </w:num>
  <w:num w:numId="23">
    <w:abstractNumId w:val="11"/>
  </w:num>
  <w:num w:numId="24">
    <w:abstractNumId w:val="0"/>
  </w:num>
  <w:num w:numId="25">
    <w:abstractNumId w:val="3"/>
  </w:num>
  <w:num w:numId="26">
    <w:abstractNumId w:val="12"/>
  </w:num>
  <w:num w:numId="27">
    <w:abstractNumId w:val="22"/>
  </w:num>
  <w:num w:numId="28">
    <w:abstractNumId w:val="18"/>
  </w:num>
  <w:num w:numId="29">
    <w:abstractNumId w:val="25"/>
  </w:num>
  <w:num w:numId="30">
    <w:abstractNumId w:val="16"/>
  </w:num>
  <w:num w:numId="31">
    <w:abstractNumId w:val="10"/>
  </w:num>
  <w:num w:numId="32">
    <w:abstractNumId w:val="32"/>
  </w:num>
  <w:num w:numId="33">
    <w:abstractNumId w:val="27"/>
  </w:num>
  <w:num w:numId="34">
    <w:abstractNumId w:val="35"/>
  </w:num>
  <w:num w:numId="35">
    <w:abstractNumId w:val="8"/>
  </w:num>
  <w:num w:numId="3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rsids>
    <w:rsidRoot w:val="00E21FCF"/>
    <w:rsid w:val="00261665"/>
    <w:rsid w:val="00261FE0"/>
    <w:rsid w:val="002D51F2"/>
    <w:rsid w:val="003366AD"/>
    <w:rsid w:val="0049622F"/>
    <w:rsid w:val="00516332"/>
    <w:rsid w:val="00677513"/>
    <w:rsid w:val="006777D6"/>
    <w:rsid w:val="009A117E"/>
    <w:rsid w:val="009F5FEB"/>
    <w:rsid w:val="00AD1544"/>
    <w:rsid w:val="00B42A73"/>
    <w:rsid w:val="00B7613E"/>
    <w:rsid w:val="00C257E3"/>
    <w:rsid w:val="00D10B7D"/>
    <w:rsid w:val="00D6629E"/>
    <w:rsid w:val="00DE0D49"/>
    <w:rsid w:val="00DF04B4"/>
    <w:rsid w:val="00E103BB"/>
    <w:rsid w:val="00E21FCF"/>
    <w:rsid w:val="00E60FD4"/>
    <w:rsid w:val="00E63913"/>
    <w:rsid w:val="00EA54F6"/>
    <w:rsid w:val="00F25B4D"/>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pPr>
      <w:autoSpaceDE w:val="0"/>
      <w:autoSpaceDN w:val="0"/>
    </w:pPr>
  </w:style>
  <w:style w:type="paragraph" w:styleId="Nadpis1">
    <w:name w:val="heading 1"/>
    <w:basedOn w:val="Normlny"/>
    <w:next w:val="Normlny"/>
    <w:qFormat/>
    <w:pPr>
      <w:keepNext/>
      <w:jc w:val="both"/>
      <w:outlineLvl w:val="0"/>
    </w:pPr>
    <w:rPr>
      <w:b/>
      <w:bCs/>
    </w:rPr>
  </w:style>
  <w:style w:type="character" w:default="1" w:styleId="Predvolenpsmoodseku">
    <w:name w:val="Default Paragraph Font"/>
    <w:semiHidden/>
  </w:style>
  <w:style w:type="table" w:default="1" w:styleId="Normlnatabuka">
    <w:name w:val="Normal Table"/>
    <w:semiHidden/>
    <w:tblPr>
      <w:tblInd w:w="0" w:type="dxa"/>
      <w:tblCellMar>
        <w:top w:w="0" w:type="dxa"/>
        <w:left w:w="108" w:type="dxa"/>
        <w:bottom w:w="0" w:type="dxa"/>
        <w:right w:w="108" w:type="dxa"/>
      </w:tblCellMar>
    </w:tblPr>
  </w:style>
  <w:style w:type="numbering" w:default="1" w:styleId="Bezzoznamu">
    <w:name w:val="No List"/>
    <w:semiHidden/>
  </w:style>
  <w:style w:type="paragraph" w:styleId="Nzov">
    <w:name w:val="Title"/>
    <w:basedOn w:val="Normlny"/>
    <w:qFormat/>
    <w:pPr>
      <w:jc w:val="center"/>
    </w:pPr>
    <w:rPr>
      <w:rFonts w:ascii="Tahoma" w:hAnsi="Tahoma" w:cs="Tahoma"/>
      <w:b/>
      <w:bCs/>
      <w:sz w:val="28"/>
      <w:szCs w:val="28"/>
    </w:rPr>
  </w:style>
  <w:style w:type="paragraph" w:styleId="Zkladntext2">
    <w:name w:val="Body Text 2"/>
    <w:basedOn w:val="Normlny"/>
    <w:pPr>
      <w:ind w:left="2124" w:hanging="2124"/>
      <w:jc w:val="both"/>
    </w:pPr>
    <w:rPr>
      <w:sz w:val="24"/>
      <w:szCs w:val="24"/>
    </w:rPr>
  </w:style>
  <w:style w:type="paragraph" w:styleId="Zarkazkladnhotextu2">
    <w:name w:val="Body Text Indent 2"/>
    <w:basedOn w:val="Normlny"/>
    <w:pPr>
      <w:ind w:left="914"/>
      <w:jc w:val="both"/>
    </w:pPr>
    <w:rPr>
      <w:i/>
      <w:iCs/>
    </w:rPr>
  </w:style>
  <w:style w:type="paragraph" w:customStyle="1" w:styleId="laws">
    <w:name w:val="laws"/>
    <w:basedOn w:val="Normlny"/>
    <w:pPr>
      <w:tabs>
        <w:tab w:val="left" w:pos="567"/>
        <w:tab w:val="left" w:pos="1134"/>
        <w:tab w:val="left" w:pos="1871"/>
        <w:tab w:val="left" w:leader="dot" w:pos="9356"/>
      </w:tabs>
      <w:overflowPunct w:val="0"/>
      <w:adjustRightInd w:val="0"/>
      <w:ind w:left="1134" w:hanging="1134"/>
      <w:jc w:val="both"/>
      <w:textAlignment w:val="baseline"/>
    </w:pPr>
    <w:rPr>
      <w:lang w:val="en-GB" w:eastAsia="en-US"/>
    </w:rPr>
  </w:style>
  <w:style w:type="paragraph" w:styleId="Hlavika">
    <w:name w:val="header"/>
    <w:basedOn w:val="Normlny"/>
    <w:pPr>
      <w:tabs>
        <w:tab w:val="center" w:pos="4536"/>
        <w:tab w:val="right" w:pos="9072"/>
      </w:tabs>
    </w:pPr>
  </w:style>
  <w:style w:type="paragraph" w:styleId="Pta">
    <w:name w:val="footer"/>
    <w:basedOn w:val="Normlny"/>
    <w:pPr>
      <w:tabs>
        <w:tab w:val="center" w:pos="4536"/>
        <w:tab w:val="right" w:pos="9072"/>
      </w:tabs>
    </w:pPr>
  </w:style>
  <w:style w:type="paragraph" w:styleId="Textbubliny">
    <w:name w:val="Balloon Text"/>
    <w:basedOn w:val="Normlny"/>
    <w:semiHidden/>
    <w:rPr>
      <w:rFonts w:ascii="Tahoma" w:hAnsi="Tahoma" w:cs="Tahoma"/>
      <w:sz w:val="16"/>
      <w:szCs w:val="16"/>
    </w:rPr>
  </w:style>
  <w:style w:type="paragraph" w:styleId="PredformtovanHTML">
    <w:name w:val="HTML Preformatted"/>
    <w:basedOn w:val="Normlny"/>
    <w:rsid w:val="00516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lang w:val="cs-CZ" w:eastAsia="cs-CZ"/>
    </w:rPr>
  </w:style>
</w:styles>
</file>

<file path=word/webSettings.xml><?xml version="1.0" encoding="utf-8"?>
<w:webSettings xmlns:r="http://schemas.openxmlformats.org/officeDocument/2006/relationships" xmlns:w="http://schemas.openxmlformats.org/wordprocessingml/2006/main">
  <w:divs>
    <w:div w:id="121019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2745</Words>
  <Characters>15653</Characters>
  <Application>Microsoft Office Word</Application>
  <DocSecurity>0</DocSecurity>
  <Lines>130</Lines>
  <Paragraphs>36</Paragraphs>
  <ScaleCrop>false</ScaleCrop>
  <HeadingPairs>
    <vt:vector size="2" baseType="variant">
      <vt:variant>
        <vt:lpstr>Názov</vt:lpstr>
      </vt:variant>
      <vt:variant>
        <vt:i4>1</vt:i4>
      </vt:variant>
    </vt:vector>
  </HeadingPairs>
  <TitlesOfParts>
    <vt:vector size="1" baseType="lpstr">
      <vt:lpstr>Pravidla bedmintonu</vt:lpstr>
    </vt:vector>
  </TitlesOfParts>
  <Company>Made in ...</Company>
  <LinksUpToDate>false</LinksUpToDate>
  <CharactersWithSpaces>18362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Pravidla bedmintonu</dc:title>
  <dc:creator>Miroslav HARING</dc:creator>
  <cp:lastModifiedBy>Peter Čuntala</cp:lastModifiedBy>
  <cp:revision>2</cp:revision>
  <cp:lastPrinted>2011-09-12T09:59:00Z</cp:lastPrinted>
  <dcterms:created xsi:type="dcterms:W3CDTF">2012-12-01T20:00:00Z</dcterms:created>
  <dcterms:modified xsi:type="dcterms:W3CDTF">2012-12-01T20:00:00Z</dcterms:modified>
</cp:coreProperties>
</file>